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F72208">
        <w:rPr>
          <w:rFonts w:ascii="Arial" w:eastAsia="Calibri" w:hAnsi="Arial" w:cs="Arial"/>
          <w:b/>
          <w:sz w:val="24"/>
          <w:szCs w:val="24"/>
        </w:rPr>
        <w:t>STATE OF MINNESOTA</w:t>
      </w:r>
    </w:p>
    <w:p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72208">
        <w:rPr>
          <w:rFonts w:ascii="Arial" w:eastAsia="Calibri" w:hAnsi="Arial" w:cs="Arial"/>
          <w:b/>
          <w:i/>
          <w:sz w:val="24"/>
          <w:szCs w:val="24"/>
        </w:rPr>
        <w:t>Before the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&lt;DRAINAGE AUTHORITY NAME&gt;</w:t>
      </w:r>
      <w:r w:rsidRPr="00F72208">
        <w:rPr>
          <w:rFonts w:ascii="Arial" w:eastAsia="Calibri" w:hAnsi="Arial" w:cs="Arial"/>
          <w:b/>
          <w:sz w:val="24"/>
          <w:szCs w:val="24"/>
        </w:rPr>
        <w:br/>
        <w:t xml:space="preserve">SITTING AS THE DRAINAGE AUTHORITY FOR 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&lt;NAME OF DRAINAGE SYSTEM&gt;</w:t>
      </w:r>
    </w:p>
    <w:p w:rsidR="00F72208" w:rsidRPr="00F72208" w:rsidRDefault="00F72208" w:rsidP="00F72208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85"/>
      </w:tblGrid>
      <w:tr w:rsidR="00F72208" w:rsidRPr="00F72208" w:rsidTr="004D4EE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E2799" w:rsidRPr="008100F7" w:rsidRDefault="009E2799" w:rsidP="009E279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4"/>
              </w:rPr>
            </w:pPr>
            <w:r w:rsidRPr="008100F7">
              <w:rPr>
                <w:rFonts w:ascii="Arial" w:eastAsia="Calibri" w:hAnsi="Arial" w:cs="Arial"/>
                <w:b/>
                <w:sz w:val="24"/>
              </w:rPr>
              <w:t>In the Matter of:</w:t>
            </w:r>
          </w:p>
          <w:p w:rsidR="009E2799" w:rsidRPr="008100F7" w:rsidRDefault="009E2799" w:rsidP="009E2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  <w:p w:rsidR="001D2E80" w:rsidRPr="001D2E80" w:rsidRDefault="001D2E80" w:rsidP="001D2E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D2E80">
              <w:rPr>
                <w:rFonts w:ascii="Arial" w:eastAsia="Calibri" w:hAnsi="Arial" w:cs="Arial"/>
                <w:b/>
                <w:sz w:val="24"/>
              </w:rPr>
              <w:t xml:space="preserve">the </w:t>
            </w:r>
            <w:r w:rsidR="00660C76">
              <w:rPr>
                <w:rFonts w:ascii="Arial" w:eastAsia="Calibri" w:hAnsi="Arial" w:cs="Arial"/>
                <w:b/>
                <w:sz w:val="24"/>
              </w:rPr>
              <w:t>Petition to &lt;Name of Project&gt;</w:t>
            </w:r>
            <w:r w:rsidRPr="001D2E80">
              <w:rPr>
                <w:rFonts w:ascii="Arial" w:eastAsia="Calibri" w:hAnsi="Arial" w:cs="Arial"/>
                <w:b/>
                <w:sz w:val="24"/>
              </w:rPr>
              <w:t xml:space="preserve"> &lt;Name of Drainage System&gt;</w:t>
            </w:r>
          </w:p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:rsidR="00F72208" w:rsidRPr="00F72208" w:rsidRDefault="00847E96" w:rsidP="00F72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PROPERTY OWNER’S REPORT</w:t>
            </w:r>
          </w:p>
        </w:tc>
      </w:tr>
    </w:tbl>
    <w:p w:rsidR="00847E96" w:rsidRDefault="00847E96" w:rsidP="00847E96">
      <w:pPr>
        <w:pStyle w:val="BodySingleSp"/>
        <w:spacing w:after="0"/>
        <w:rPr>
          <w:rFonts w:ascii="Arial" w:hAnsi="Arial" w:cs="Arial"/>
          <w:b/>
        </w:rPr>
      </w:pP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  <w:r w:rsidRPr="00847E96">
        <w:rPr>
          <w:rFonts w:ascii="Arial" w:hAnsi="Arial" w:cs="Arial"/>
        </w:rPr>
        <w:t>&lt;date&gt;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  <w:r w:rsidRPr="00847E96">
        <w:rPr>
          <w:rFonts w:ascii="Arial" w:hAnsi="Arial" w:cs="Arial"/>
        </w:rPr>
        <w:t>&lt;Name&gt;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  <w:r w:rsidRPr="00847E96">
        <w:rPr>
          <w:rFonts w:ascii="Arial" w:hAnsi="Arial" w:cs="Arial"/>
        </w:rPr>
        <w:t>&lt;Address&gt;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  <w:r w:rsidRPr="00847E96">
        <w:rPr>
          <w:rFonts w:ascii="Arial" w:hAnsi="Arial" w:cs="Arial"/>
        </w:rPr>
        <w:t>&lt;Address&gt;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  <w:r w:rsidRPr="00847E96">
        <w:rPr>
          <w:rFonts w:ascii="Arial" w:hAnsi="Arial" w:cs="Arial"/>
        </w:rPr>
        <w:t>&lt;City, State Zip Code&gt;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  <w:r w:rsidRPr="00847E96">
        <w:rPr>
          <w:rFonts w:ascii="Arial" w:hAnsi="Arial" w:cs="Arial"/>
        </w:rPr>
        <w:t>Dear &lt;&gt;: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  <w:r w:rsidRPr="00847E96">
        <w:rPr>
          <w:rFonts w:ascii="Arial" w:hAnsi="Arial" w:cs="Arial"/>
        </w:rPr>
        <w:t xml:space="preserve">This is the owners’ report as required by </w:t>
      </w:r>
      <w:r>
        <w:rPr>
          <w:rFonts w:ascii="Arial" w:hAnsi="Arial" w:cs="Arial"/>
        </w:rPr>
        <w:t>Minn. Stat. §</w:t>
      </w:r>
      <w:r w:rsidRPr="00847E96">
        <w:rPr>
          <w:rFonts w:ascii="Arial" w:hAnsi="Arial" w:cs="Arial"/>
        </w:rPr>
        <w:t xml:space="preserve"> 103E.323.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  <w:b/>
        </w:rPr>
      </w:pPr>
      <w:r w:rsidRPr="00847E96">
        <w:rPr>
          <w:rFonts w:ascii="Arial" w:hAnsi="Arial" w:cs="Arial"/>
          <w:b/>
        </w:rPr>
        <w:t>________________________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  <w:b/>
        </w:rPr>
      </w:pPr>
      <w:r w:rsidRPr="00847E96">
        <w:rPr>
          <w:rFonts w:ascii="Arial" w:hAnsi="Arial" w:cs="Arial"/>
          <w:b/>
        </w:rPr>
        <w:t>(name of property owner)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  <w:b/>
        </w:rPr>
      </w:pPr>
      <w:r w:rsidRPr="00847E96">
        <w:rPr>
          <w:rFonts w:ascii="Arial" w:hAnsi="Arial" w:cs="Arial"/>
          <w:b/>
        </w:rPr>
        <w:t>________________________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  <w:b/>
        </w:rPr>
      </w:pPr>
      <w:r w:rsidRPr="00847E96">
        <w:rPr>
          <w:rFonts w:ascii="Arial" w:hAnsi="Arial" w:cs="Arial"/>
          <w:b/>
        </w:rPr>
        <w:t>(address of property owner)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  <w:b/>
        </w:rPr>
      </w:pPr>
      <w:r w:rsidRPr="00847E96">
        <w:rPr>
          <w:rFonts w:ascii="Arial" w:hAnsi="Arial" w:cs="Arial"/>
          <w:b/>
        </w:rPr>
        <w:t>________________________________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  <w:b/>
        </w:rPr>
      </w:pPr>
      <w:r w:rsidRPr="00847E96">
        <w:rPr>
          <w:rFonts w:ascii="Arial" w:hAnsi="Arial" w:cs="Arial"/>
          <w:b/>
        </w:rPr>
        <w:t>(City, State and Zip Code)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  <w:r w:rsidRPr="00847E96">
        <w:rPr>
          <w:rFonts w:ascii="Arial" w:hAnsi="Arial" w:cs="Arial"/>
        </w:rPr>
        <w:t>The lot or tract and its area that is benefitted:</w:t>
      </w:r>
    </w:p>
    <w:p w:rsidR="00847E96" w:rsidRDefault="00847E96" w:rsidP="00847E96">
      <w:pPr>
        <w:pStyle w:val="BodySingleSp"/>
        <w:spacing w:after="0"/>
        <w:rPr>
          <w:rFonts w:ascii="Arial" w:hAnsi="Arial" w:cs="Arial"/>
          <w:b/>
        </w:rPr>
      </w:pPr>
      <w:r w:rsidRPr="00847E96">
        <w:rPr>
          <w:rFonts w:ascii="Arial" w:hAnsi="Arial" w:cs="Arial"/>
          <w:b/>
        </w:rPr>
        <w:t>See description of property in the attached excerpt of the Viewers’ Report for Parcel Number &lt;&gt;</w:t>
      </w:r>
    </w:p>
    <w:p w:rsidR="00D055C3" w:rsidRPr="00847E96" w:rsidRDefault="00D055C3" w:rsidP="00847E96">
      <w:pPr>
        <w:pStyle w:val="BodySingleSp"/>
        <w:spacing w:after="0"/>
        <w:rPr>
          <w:rFonts w:ascii="Arial" w:hAnsi="Arial" w:cs="Arial"/>
          <w:b/>
        </w:rPr>
      </w:pP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:rsidR="00847E96" w:rsidRPr="00847E96" w:rsidRDefault="00847E96" w:rsidP="00847E96">
      <w:pPr>
        <w:pStyle w:val="BodySingleSp"/>
        <w:spacing w:after="0"/>
        <w:jc w:val="both"/>
        <w:rPr>
          <w:rFonts w:ascii="Arial" w:hAnsi="Arial" w:cs="Arial"/>
        </w:rPr>
      </w:pPr>
      <w:r w:rsidRPr="00847E96">
        <w:rPr>
          <w:rFonts w:ascii="Arial" w:hAnsi="Arial" w:cs="Arial"/>
        </w:rPr>
        <w:lastRenderedPageBreak/>
        <w:t>Total number and value of acres added to a tract or lot by the proposed drainage of public waters, wetlands, and other areas not currently being cultivated: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  <w:u w:val="single"/>
        </w:rPr>
      </w:pPr>
      <w:r w:rsidRPr="00847E96">
        <w:rPr>
          <w:rFonts w:ascii="Arial" w:hAnsi="Arial" w:cs="Arial"/>
        </w:rPr>
        <w:tab/>
        <w:t xml:space="preserve">Number of Acres:       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  <w:u w:val="single"/>
        </w:rPr>
      </w:pPr>
      <w:r w:rsidRPr="00847E96">
        <w:rPr>
          <w:rFonts w:ascii="Arial" w:hAnsi="Arial" w:cs="Arial"/>
        </w:rPr>
        <w:tab/>
        <w:t xml:space="preserve">Value of Acres:           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  <w:u w:val="single"/>
        </w:rPr>
      </w:pPr>
    </w:p>
    <w:p w:rsidR="00847E96" w:rsidRPr="00847E96" w:rsidRDefault="00847E96" w:rsidP="00847E96">
      <w:pPr>
        <w:pStyle w:val="BodySingleSp"/>
        <w:spacing w:after="0"/>
        <w:jc w:val="both"/>
        <w:rPr>
          <w:rFonts w:ascii="Arial" w:hAnsi="Arial" w:cs="Arial"/>
        </w:rPr>
      </w:pPr>
      <w:r w:rsidRPr="00847E96">
        <w:rPr>
          <w:rFonts w:ascii="Arial" w:hAnsi="Arial" w:cs="Arial"/>
        </w:rPr>
        <w:t>Number of acres and amount of benefits being assessed for drainage of areas which before the drainage benefits could be realized would require a public waters work permit to work in public waters under section 103G.245 to section 403, or a permit to discharge into waters of the United States under United States Code, title 33, section 1344: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  <w:u w:val="single"/>
        </w:rPr>
      </w:pPr>
      <w:r w:rsidRPr="00847E96">
        <w:rPr>
          <w:rFonts w:ascii="Arial" w:hAnsi="Arial" w:cs="Arial"/>
        </w:rPr>
        <w:tab/>
        <w:t xml:space="preserve">Number of Acres:         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  <w:u w:val="single"/>
        </w:rPr>
      </w:pPr>
      <w:r w:rsidRPr="00847E96">
        <w:rPr>
          <w:rFonts w:ascii="Arial" w:hAnsi="Arial" w:cs="Arial"/>
        </w:rPr>
        <w:tab/>
        <w:t xml:space="preserve">Amount of Benefits:     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  <w:u w:val="single"/>
        </w:rPr>
      </w:pPr>
    </w:p>
    <w:p w:rsidR="00847E96" w:rsidRPr="00847E96" w:rsidRDefault="00847E96" w:rsidP="00847E96">
      <w:pPr>
        <w:pStyle w:val="BodySingleSp"/>
        <w:spacing w:after="0"/>
        <w:jc w:val="both"/>
        <w:rPr>
          <w:rFonts w:ascii="Arial" w:hAnsi="Arial" w:cs="Arial"/>
        </w:rPr>
      </w:pPr>
      <w:r w:rsidRPr="00847E96">
        <w:rPr>
          <w:rFonts w:ascii="Arial" w:hAnsi="Arial" w:cs="Arial"/>
        </w:rPr>
        <w:t>Number of acres and amount of benefits being assessed for drainage of areas that would be considered conversion of a wetland under United States Code, title 16, section 3821, if the area was placed in agricultural production: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  <w:u w:val="single"/>
        </w:rPr>
      </w:pPr>
      <w:r w:rsidRPr="00847E96">
        <w:rPr>
          <w:rFonts w:ascii="Arial" w:hAnsi="Arial" w:cs="Arial"/>
        </w:rPr>
        <w:tab/>
        <w:t xml:space="preserve">Number of Acres:         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  <w:u w:val="single"/>
        </w:rPr>
      </w:pPr>
      <w:r w:rsidRPr="00847E96">
        <w:rPr>
          <w:rFonts w:ascii="Arial" w:hAnsi="Arial" w:cs="Arial"/>
        </w:rPr>
        <w:tab/>
        <w:t xml:space="preserve">Amount of Benefits:     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  <w:u w:val="single"/>
        </w:rPr>
      </w:pP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  <w:r w:rsidRPr="00847E96">
        <w:rPr>
          <w:rFonts w:ascii="Arial" w:hAnsi="Arial" w:cs="Arial"/>
        </w:rPr>
        <w:t xml:space="preserve">Damage to riparian rights:  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  <w:r w:rsidRPr="00847E96">
        <w:rPr>
          <w:rFonts w:ascii="Arial" w:hAnsi="Arial" w:cs="Arial"/>
        </w:rPr>
        <w:t xml:space="preserve">The amount of right-of-way acreage required:  </w:t>
      </w:r>
    </w:p>
    <w:p w:rsidR="00847E96" w:rsidRPr="00847E96" w:rsidRDefault="00847E96" w:rsidP="00847E96">
      <w:pPr>
        <w:pStyle w:val="BodySingleSp"/>
        <w:spacing w:after="0"/>
        <w:jc w:val="both"/>
        <w:rPr>
          <w:rFonts w:ascii="Arial" w:hAnsi="Arial" w:cs="Arial"/>
          <w:b/>
        </w:rPr>
      </w:pPr>
      <w:r w:rsidRPr="00847E96">
        <w:rPr>
          <w:rFonts w:ascii="Arial" w:hAnsi="Arial" w:cs="Arial"/>
          <w:b/>
        </w:rPr>
        <w:t>See column entitled “Seeding RW Easement”</w:t>
      </w:r>
      <w:r w:rsidRPr="00847E96">
        <w:rPr>
          <w:rFonts w:ascii="Arial" w:hAnsi="Arial" w:cs="Arial"/>
        </w:rPr>
        <w:t xml:space="preserve"> </w:t>
      </w:r>
      <w:r w:rsidRPr="00847E96">
        <w:rPr>
          <w:rFonts w:ascii="Arial" w:hAnsi="Arial" w:cs="Arial"/>
          <w:b/>
        </w:rPr>
        <w:t xml:space="preserve">in the attached excerpt of the Viewers’ Report for the number of acres consisting of a 16.5 foot strip of ground adjacent to the ditch for use as a grassed buffer. 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:rsidR="00847E96" w:rsidRPr="00847E96" w:rsidRDefault="00847E96" w:rsidP="00847E96">
      <w:pPr>
        <w:pStyle w:val="BodySingleSp"/>
        <w:spacing w:after="0"/>
        <w:jc w:val="both"/>
        <w:rPr>
          <w:rFonts w:ascii="Arial" w:hAnsi="Arial" w:cs="Arial"/>
        </w:rPr>
      </w:pPr>
      <w:r w:rsidRPr="00847E96">
        <w:rPr>
          <w:rFonts w:ascii="Arial" w:hAnsi="Arial" w:cs="Arial"/>
        </w:rPr>
        <w:t xml:space="preserve">The amount that each tract or lot will be benefited or damaged: </w:t>
      </w:r>
    </w:p>
    <w:p w:rsidR="00847E96" w:rsidRPr="00847E96" w:rsidRDefault="00847E96" w:rsidP="00847E96">
      <w:pPr>
        <w:pStyle w:val="BodySingleSp"/>
        <w:spacing w:after="0"/>
        <w:jc w:val="both"/>
        <w:rPr>
          <w:rFonts w:ascii="Arial" w:hAnsi="Arial" w:cs="Arial"/>
        </w:rPr>
      </w:pPr>
      <w:r w:rsidRPr="00847E96">
        <w:rPr>
          <w:rFonts w:ascii="Arial" w:hAnsi="Arial" w:cs="Arial"/>
          <w:b/>
        </w:rPr>
        <w:t>See column entitled “Net Benefits”</w:t>
      </w:r>
      <w:r w:rsidRPr="00847E96">
        <w:rPr>
          <w:rFonts w:ascii="Arial" w:hAnsi="Arial" w:cs="Arial"/>
        </w:rPr>
        <w:t xml:space="preserve"> </w:t>
      </w:r>
      <w:r w:rsidRPr="00847E96">
        <w:rPr>
          <w:rFonts w:ascii="Arial" w:hAnsi="Arial" w:cs="Arial"/>
          <w:b/>
        </w:rPr>
        <w:t>per parcel</w:t>
      </w:r>
      <w:r w:rsidRPr="00847E96">
        <w:rPr>
          <w:rFonts w:ascii="Arial" w:hAnsi="Arial" w:cs="Arial"/>
        </w:rPr>
        <w:t xml:space="preserve"> </w:t>
      </w:r>
      <w:r w:rsidRPr="00847E96">
        <w:rPr>
          <w:rFonts w:ascii="Arial" w:hAnsi="Arial" w:cs="Arial"/>
          <w:b/>
        </w:rPr>
        <w:t>in the attached excerpt of the Viewers’ Report.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:rsidR="00847E96" w:rsidRPr="00847E96" w:rsidRDefault="00847E96" w:rsidP="00847E96">
      <w:pPr>
        <w:pStyle w:val="BodySingleSp"/>
        <w:spacing w:after="0"/>
        <w:jc w:val="both"/>
        <w:rPr>
          <w:rFonts w:ascii="Arial" w:hAnsi="Arial" w:cs="Arial"/>
        </w:rPr>
      </w:pPr>
      <w:r w:rsidRPr="00847E96">
        <w:rPr>
          <w:rFonts w:ascii="Arial" w:hAnsi="Arial" w:cs="Arial"/>
        </w:rPr>
        <w:t xml:space="preserve">The net damages or benefits to each property owner:  </w:t>
      </w:r>
    </w:p>
    <w:p w:rsidR="00847E96" w:rsidRPr="00847E96" w:rsidRDefault="00847E96" w:rsidP="00847E96">
      <w:pPr>
        <w:pStyle w:val="BodySingleSp"/>
        <w:spacing w:after="0"/>
        <w:jc w:val="both"/>
        <w:rPr>
          <w:rFonts w:ascii="Arial" w:hAnsi="Arial" w:cs="Arial"/>
        </w:rPr>
      </w:pPr>
      <w:r w:rsidRPr="00847E96">
        <w:rPr>
          <w:rFonts w:ascii="Arial" w:hAnsi="Arial" w:cs="Arial"/>
          <w:b/>
        </w:rPr>
        <w:t>Total column entitled “Net Benefits”</w:t>
      </w:r>
      <w:r w:rsidRPr="00847E96">
        <w:rPr>
          <w:rFonts w:ascii="Arial" w:hAnsi="Arial" w:cs="Arial"/>
        </w:rPr>
        <w:t xml:space="preserve"> </w:t>
      </w:r>
      <w:r w:rsidRPr="00847E96">
        <w:rPr>
          <w:rFonts w:ascii="Arial" w:hAnsi="Arial" w:cs="Arial"/>
          <w:b/>
        </w:rPr>
        <w:t>in the attached excerpt of the Viewers’ Report for all properties owned by you.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:rsidR="00847E96" w:rsidRPr="00847E96" w:rsidRDefault="00847E96" w:rsidP="00847E96">
      <w:pPr>
        <w:pStyle w:val="BodySingleSp"/>
        <w:spacing w:after="0"/>
        <w:jc w:val="both"/>
        <w:rPr>
          <w:rFonts w:ascii="Arial" w:hAnsi="Arial" w:cs="Arial"/>
        </w:rPr>
      </w:pPr>
      <w:r w:rsidRPr="00847E96">
        <w:rPr>
          <w:rFonts w:ascii="Arial" w:hAnsi="Arial" w:cs="Arial"/>
        </w:rPr>
        <w:t xml:space="preserve">The estimated cost to be assessed to the property owner based on the cost of the drainage project in the engineer’s detailed survey report: </w:t>
      </w:r>
    </w:p>
    <w:p w:rsidR="00847E96" w:rsidRPr="00847E96" w:rsidRDefault="00847E96" w:rsidP="00847E96">
      <w:pPr>
        <w:pStyle w:val="BodySingleSp"/>
        <w:spacing w:after="0"/>
        <w:jc w:val="both"/>
        <w:rPr>
          <w:rFonts w:ascii="Arial" w:hAnsi="Arial" w:cs="Arial"/>
        </w:rPr>
      </w:pPr>
      <w:r w:rsidRPr="00847E96">
        <w:rPr>
          <w:rFonts w:ascii="Arial" w:hAnsi="Arial" w:cs="Arial"/>
          <w:b/>
        </w:rPr>
        <w:t>See column entitled “Project Cost”</w:t>
      </w:r>
      <w:r w:rsidRPr="00847E96">
        <w:rPr>
          <w:rFonts w:ascii="Arial" w:hAnsi="Arial" w:cs="Arial"/>
        </w:rPr>
        <w:t xml:space="preserve"> </w:t>
      </w:r>
      <w:r w:rsidRPr="00847E96">
        <w:rPr>
          <w:rFonts w:ascii="Arial" w:hAnsi="Arial" w:cs="Arial"/>
          <w:b/>
        </w:rPr>
        <w:t>in the attached excerpt of the Viewers’ Report.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</w:rPr>
      </w:pPr>
    </w:p>
    <w:p w:rsidR="00847E96" w:rsidRPr="00847E96" w:rsidRDefault="00847E96" w:rsidP="00847E96">
      <w:pPr>
        <w:pStyle w:val="BodySingleSp"/>
        <w:spacing w:after="0"/>
        <w:jc w:val="both"/>
        <w:rPr>
          <w:rFonts w:ascii="Arial" w:hAnsi="Arial" w:cs="Arial"/>
        </w:rPr>
      </w:pPr>
      <w:r w:rsidRPr="00847E96">
        <w:rPr>
          <w:rFonts w:ascii="Arial" w:hAnsi="Arial" w:cs="Arial"/>
        </w:rPr>
        <w:t>Also attached is a copy of the benefits and damages statement under section 103E.321, subdivision 2, paragraph (a).</w:t>
      </w:r>
    </w:p>
    <w:p w:rsidR="00847E96" w:rsidRPr="00847E96" w:rsidRDefault="00847E96" w:rsidP="00847E96">
      <w:pPr>
        <w:pStyle w:val="BodySingleSp"/>
        <w:spacing w:after="0"/>
        <w:rPr>
          <w:rFonts w:ascii="Arial" w:hAnsi="Arial" w:cs="Arial"/>
          <w:u w:val="single"/>
        </w:rPr>
      </w:pPr>
    </w:p>
    <w:p w:rsidR="00D47DC9" w:rsidRPr="00847E96" w:rsidRDefault="00D47DC9" w:rsidP="00847E96">
      <w:pPr>
        <w:jc w:val="both"/>
        <w:rPr>
          <w:rFonts w:ascii="Arial" w:hAnsi="Arial" w:cs="Arial"/>
          <w:sz w:val="24"/>
          <w:szCs w:val="24"/>
        </w:rPr>
      </w:pPr>
    </w:p>
    <w:sectPr w:rsidR="00D47DC9" w:rsidRPr="00847E96" w:rsidSect="00FA277C">
      <w:footerReference w:type="default" r:id="rId8"/>
      <w:pgSz w:w="12240" w:h="15840"/>
      <w:pgMar w:top="1440" w:right="1440" w:bottom="1440" w:left="1440" w:header="720" w:footer="144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567" w:rsidRDefault="00154567" w:rsidP="00691E99">
      <w:pPr>
        <w:spacing w:after="0" w:line="240" w:lineRule="auto"/>
      </w:pPr>
      <w:r>
        <w:separator/>
      </w:r>
    </w:p>
  </w:endnote>
  <w:endnote w:type="continuationSeparator" w:id="0">
    <w:p w:rsidR="00154567" w:rsidRDefault="00154567" w:rsidP="006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052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FA277C" w:rsidRPr="00FA277C" w:rsidRDefault="00FA277C">
        <w:pPr>
          <w:pStyle w:val="Footer"/>
          <w:jc w:val="center"/>
          <w:rPr>
            <w:rFonts w:ascii="Arial" w:hAnsi="Arial" w:cs="Arial"/>
            <w:sz w:val="24"/>
          </w:rPr>
        </w:pPr>
        <w:r w:rsidRPr="00FA277C">
          <w:rPr>
            <w:rFonts w:ascii="Arial" w:hAnsi="Arial" w:cs="Arial"/>
            <w:sz w:val="24"/>
          </w:rPr>
          <w:fldChar w:fldCharType="begin"/>
        </w:r>
        <w:r w:rsidRPr="00FA277C">
          <w:rPr>
            <w:rFonts w:ascii="Arial" w:hAnsi="Arial" w:cs="Arial"/>
            <w:sz w:val="24"/>
          </w:rPr>
          <w:instrText xml:space="preserve"> PAGE   \* MERGEFORMAT </w:instrText>
        </w:r>
        <w:r w:rsidRPr="00FA277C">
          <w:rPr>
            <w:rFonts w:ascii="Arial" w:hAnsi="Arial" w:cs="Arial"/>
            <w:sz w:val="24"/>
          </w:rPr>
          <w:fldChar w:fldCharType="separate"/>
        </w:r>
        <w:r w:rsidR="00D055C3">
          <w:rPr>
            <w:rFonts w:ascii="Arial" w:hAnsi="Arial" w:cs="Arial"/>
            <w:noProof/>
            <w:sz w:val="24"/>
          </w:rPr>
          <w:t>1</w:t>
        </w:r>
        <w:r w:rsidRPr="00FA277C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</w:p>
  <w:p w:rsidR="00204F84" w:rsidRP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567" w:rsidRDefault="00154567" w:rsidP="00691E99">
      <w:pPr>
        <w:spacing w:after="0" w:line="240" w:lineRule="auto"/>
      </w:pPr>
      <w:r>
        <w:separator/>
      </w:r>
    </w:p>
  </w:footnote>
  <w:footnote w:type="continuationSeparator" w:id="0">
    <w:p w:rsidR="00154567" w:rsidRDefault="00154567" w:rsidP="0069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51D"/>
    <w:multiLevelType w:val="hybridMultilevel"/>
    <w:tmpl w:val="E880FD88"/>
    <w:lvl w:ilvl="0" w:tplc="623E6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C2CB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2BE11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1BC"/>
    <w:multiLevelType w:val="hybridMultilevel"/>
    <w:tmpl w:val="DAB28800"/>
    <w:lvl w:ilvl="0" w:tplc="DAC8CF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AB"/>
    <w:rsid w:val="000018CC"/>
    <w:rsid w:val="00037996"/>
    <w:rsid w:val="00083596"/>
    <w:rsid w:val="000A04E7"/>
    <w:rsid w:val="000C0F13"/>
    <w:rsid w:val="0012003F"/>
    <w:rsid w:val="00154567"/>
    <w:rsid w:val="001576E8"/>
    <w:rsid w:val="001C296B"/>
    <w:rsid w:val="001D2E80"/>
    <w:rsid w:val="00204F84"/>
    <w:rsid w:val="00206C20"/>
    <w:rsid w:val="0021635C"/>
    <w:rsid w:val="002210D1"/>
    <w:rsid w:val="002420E7"/>
    <w:rsid w:val="00250662"/>
    <w:rsid w:val="0027036A"/>
    <w:rsid w:val="003379A6"/>
    <w:rsid w:val="00337D66"/>
    <w:rsid w:val="00387077"/>
    <w:rsid w:val="00390524"/>
    <w:rsid w:val="003D507F"/>
    <w:rsid w:val="003F21E2"/>
    <w:rsid w:val="004056AB"/>
    <w:rsid w:val="00411CA6"/>
    <w:rsid w:val="004124F8"/>
    <w:rsid w:val="00427DA3"/>
    <w:rsid w:val="00463256"/>
    <w:rsid w:val="004762D2"/>
    <w:rsid w:val="00477C06"/>
    <w:rsid w:val="004A6B45"/>
    <w:rsid w:val="00514E8D"/>
    <w:rsid w:val="00540682"/>
    <w:rsid w:val="005957BE"/>
    <w:rsid w:val="005C6779"/>
    <w:rsid w:val="00660C76"/>
    <w:rsid w:val="0068782F"/>
    <w:rsid w:val="00691E99"/>
    <w:rsid w:val="006C3CB8"/>
    <w:rsid w:val="006F4291"/>
    <w:rsid w:val="00740E62"/>
    <w:rsid w:val="00763DF4"/>
    <w:rsid w:val="00791406"/>
    <w:rsid w:val="007F4C27"/>
    <w:rsid w:val="00801BE1"/>
    <w:rsid w:val="008100F7"/>
    <w:rsid w:val="00847E96"/>
    <w:rsid w:val="00875C03"/>
    <w:rsid w:val="008E3B2E"/>
    <w:rsid w:val="009078BE"/>
    <w:rsid w:val="00912EB6"/>
    <w:rsid w:val="00962426"/>
    <w:rsid w:val="009D0748"/>
    <w:rsid w:val="009E2799"/>
    <w:rsid w:val="00A46757"/>
    <w:rsid w:val="00A97B2D"/>
    <w:rsid w:val="00B07FE5"/>
    <w:rsid w:val="00B9274B"/>
    <w:rsid w:val="00BB3641"/>
    <w:rsid w:val="00BF41EE"/>
    <w:rsid w:val="00C0614E"/>
    <w:rsid w:val="00C064E3"/>
    <w:rsid w:val="00C12088"/>
    <w:rsid w:val="00C16354"/>
    <w:rsid w:val="00C17E25"/>
    <w:rsid w:val="00C657FE"/>
    <w:rsid w:val="00CA014D"/>
    <w:rsid w:val="00CA0BFD"/>
    <w:rsid w:val="00CF5B17"/>
    <w:rsid w:val="00D055C3"/>
    <w:rsid w:val="00D340A3"/>
    <w:rsid w:val="00D47DC9"/>
    <w:rsid w:val="00DE434C"/>
    <w:rsid w:val="00DF79AB"/>
    <w:rsid w:val="00E6553C"/>
    <w:rsid w:val="00E770DB"/>
    <w:rsid w:val="00E808B2"/>
    <w:rsid w:val="00F031A9"/>
    <w:rsid w:val="00F540EA"/>
    <w:rsid w:val="00F60585"/>
    <w:rsid w:val="00F72208"/>
    <w:rsid w:val="00FA277C"/>
    <w:rsid w:val="00FB3C9E"/>
    <w:rsid w:val="00FC34F4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4FA8E-DC00-44E2-99AF-4620193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F7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SingleSp">
    <w:name w:val="*Body Single Sp"/>
    <w:aliases w:val="BS"/>
    <w:basedOn w:val="Normal"/>
    <w:link w:val="BodySingleSpChar"/>
    <w:qFormat/>
    <w:rsid w:val="00DF79AB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BodySingleSpChar">
    <w:name w:val="*Body Single Sp Char"/>
    <w:aliases w:val="BS Char"/>
    <w:basedOn w:val="DefaultParagraphFont"/>
    <w:link w:val="BodySingleSp"/>
    <w:rsid w:val="00DF79AB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DF79AB"/>
    <w:pPr>
      <w:keepNext/>
      <w:spacing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DF79A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LeftAllCaps">
    <w:name w:val="*Title Left All Caps"/>
    <w:aliases w:val="TLA"/>
    <w:basedOn w:val="Normal"/>
    <w:link w:val="TitleLeftAllCapsChar"/>
    <w:qFormat/>
    <w:rsid w:val="00DF7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itleLeftAllCapsChar">
    <w:name w:val="*Title Left All Caps Char"/>
    <w:aliases w:val="TLA Char"/>
    <w:basedOn w:val="DefaultParagraphFont"/>
    <w:link w:val="TitleLeftAllCaps"/>
    <w:rsid w:val="00DF79AB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41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99"/>
  </w:style>
  <w:style w:type="paragraph" w:styleId="Footer">
    <w:name w:val="footer"/>
    <w:basedOn w:val="Normal"/>
    <w:link w:val="Foot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99"/>
  </w:style>
  <w:style w:type="character" w:customStyle="1" w:styleId="LBFileStampAtCursor">
    <w:name w:val="*LBFileStampAtCursor"/>
    <w:aliases w:val="FSC"/>
    <w:rsid w:val="00204F84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204F84"/>
    <w:pPr>
      <w:spacing w:before="360" w:after="0" w:line="240" w:lineRule="auto"/>
    </w:pPr>
    <w:rPr>
      <w:rFonts w:eastAsia="Times New Roman" w:cs="Times New Roman"/>
      <w:sz w:val="12"/>
      <w:szCs w:val="32"/>
    </w:rPr>
  </w:style>
  <w:style w:type="character" w:styleId="PageNumber">
    <w:name w:val="page number"/>
    <w:basedOn w:val="DefaultParagraphFont"/>
    <w:uiPriority w:val="99"/>
    <w:unhideWhenUsed/>
    <w:rsid w:val="00204F84"/>
    <w:rPr>
      <w:rFonts w:asciiTheme="minorHAnsi" w:hAnsiTheme="minorHAnsi"/>
      <w:color w:val="auto"/>
      <w:sz w:val="22"/>
    </w:rPr>
  </w:style>
  <w:style w:type="table" w:styleId="TableGrid">
    <w:name w:val="Table Grid"/>
    <w:basedOn w:val="TableNormal"/>
    <w:uiPriority w:val="39"/>
    <w:rsid w:val="00FA277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3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6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27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03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3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6C8E-CC96-4D56-B9DB-0E59E0FB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 Van Bruggen</dc:creator>
  <cp:lastModifiedBy>Rost, Cecelia (BWSR)</cp:lastModifiedBy>
  <cp:revision>2</cp:revision>
  <cp:lastPrinted>2013-03-13T16:42:00Z</cp:lastPrinted>
  <dcterms:created xsi:type="dcterms:W3CDTF">2020-12-30T17:08:00Z</dcterms:created>
  <dcterms:modified xsi:type="dcterms:W3CDTF">2020-12-30T17:08:00Z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F:\DATA\24064\001\Impoundment Petition\Sonstegard Petition for Reroute (KRV) 3 13 2013.docx</vt:lpwstr>
  </property>
  <property fmtid="{D5CDD505-2E9C-101B-9397-08002B2CF9AE}" pid="3" name="DMVersionNumber">
    <vt:lpwstr> </vt:lpwstr>
  </property>
  <property fmtid="{D5CDD505-2E9C-101B-9397-08002B2CF9AE}" pid="4" name="DocNumberDate">
    <vt:lpwstr>3/13/2013 11:42 am</vt:lpwstr>
  </property>
  <property fmtid="{D5CDD505-2E9C-101B-9397-08002B2CF9AE}" pid="5" name="DocumentSk">
    <vt:i4>0</vt:i4>
  </property>
  <property fmtid="{D5CDD505-2E9C-101B-9397-08002B2CF9AE}" pid="6" name="CaseSk">
    <vt:i4>0</vt:i4>
  </property>
</Properties>
</file>