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bookmarkStart w:id="0" w:name="_GoBack"/>
      <w:bookmarkEnd w:id="0"/>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282846" w:rsidRDefault="00282846"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B8526D" w:rsidRPr="00B8526D" w:rsidRDefault="00B33AE3" w:rsidP="00B8526D">
      <w:pPr>
        <w:widowControl w:val="0"/>
        <w:tabs>
          <w:tab w:val="left" w:pos="6480"/>
          <w:tab w:val="left" w:pos="7920"/>
          <w:tab w:val="right" w:pos="10800"/>
        </w:tabs>
        <w:autoSpaceDE w:val="0"/>
        <w:autoSpaceDN w:val="0"/>
        <w:adjustRightInd w:val="0"/>
        <w:spacing w:after="0" w:line="240" w:lineRule="auto"/>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B8526D" w:rsidRPr="00B8526D">
        <w:rPr>
          <w:rFonts w:ascii="Times New Roman" w:eastAsia="Times New Roman" w:hAnsi="Times New Roman" w:cs="Times New Roman"/>
          <w:i/>
          <w:sz w:val="24"/>
          <w:szCs w:val="24"/>
        </w:rPr>
        <w:t xml:space="preserve">    (</w:t>
      </w:r>
      <w:proofErr w:type="gramStart"/>
      <w:r w:rsidR="00B8526D" w:rsidRPr="00B8526D">
        <w:rPr>
          <w:rFonts w:ascii="Times New Roman" w:eastAsia="Times New Roman" w:hAnsi="Times New Roman" w:cs="Times New Roman"/>
          <w:i/>
          <w:sz w:val="24"/>
          <w:szCs w:val="24"/>
        </w:rPr>
        <w:t>reserved</w:t>
      </w:r>
      <w:proofErr w:type="gramEnd"/>
      <w:r w:rsidR="00B8526D" w:rsidRPr="00B8526D">
        <w:rPr>
          <w:rFonts w:ascii="Times New Roman" w:eastAsia="Times New Roman" w:hAnsi="Times New Roman" w:cs="Times New Roman"/>
          <w:i/>
          <w:sz w:val="24"/>
          <w:szCs w:val="24"/>
        </w:rPr>
        <w:t xml:space="preserve"> for recording information)                                                                                                                                                                  </w:t>
      </w:r>
    </w:p>
    <w:p w:rsidR="00B8526D" w:rsidRPr="00B8526D" w:rsidRDefault="00B8526D" w:rsidP="00B8526D">
      <w:pPr>
        <w:widowControl w:val="0"/>
        <w:pBdr>
          <w:top w:val="thinThickSmallGap" w:sz="24" w:space="1" w:color="auto"/>
        </w:pBdr>
        <w:tabs>
          <w:tab w:val="left" w:pos="6480"/>
          <w:tab w:val="left" w:pos="7920"/>
          <w:tab w:val="right" w:pos="10800"/>
        </w:tabs>
        <w:autoSpaceDE w:val="0"/>
        <w:autoSpaceDN w:val="0"/>
        <w:adjustRightInd w:val="0"/>
        <w:spacing w:after="0" w:line="240" w:lineRule="auto"/>
        <w:jc w:val="both"/>
        <w:rPr>
          <w:rFonts w:ascii="Times New Roman" w:eastAsia="Times New Roman" w:hAnsi="Times New Roman" w:cs="Times New Roman"/>
          <w:sz w:val="24"/>
          <w:szCs w:val="24"/>
        </w:rPr>
      </w:pPr>
    </w:p>
    <w:p w:rsidR="00B8526D" w:rsidRPr="00B8526D" w:rsidRDefault="00B8526D" w:rsidP="00B8526D">
      <w:pPr>
        <w:widowControl w:val="0"/>
        <w:tabs>
          <w:tab w:val="left" w:pos="6480"/>
          <w:tab w:val="left" w:pos="7920"/>
          <w:tab w:val="right" w:pos="10800"/>
        </w:tabs>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B8526D">
        <w:rPr>
          <w:rFonts w:ascii="Times New Roman" w:eastAsia="Times New Roman" w:hAnsi="Times New Roman" w:cs="Times New Roman"/>
          <w:b/>
          <w:bCs/>
          <w:sz w:val="24"/>
          <w:szCs w:val="24"/>
        </w:rPr>
        <w:t>FLOWAGE AGREEMENT</w:t>
      </w:r>
    </w:p>
    <w:p w:rsidR="00B8526D" w:rsidRPr="00B8526D" w:rsidRDefault="00B8526D" w:rsidP="00B8526D">
      <w:pPr>
        <w:widowControl w:val="0"/>
        <w:tabs>
          <w:tab w:val="left" w:pos="6480"/>
          <w:tab w:val="left" w:pos="7920"/>
          <w:tab w:val="right" w:pos="10800"/>
        </w:tabs>
        <w:autoSpaceDE w:val="0"/>
        <w:autoSpaceDN w:val="0"/>
        <w:adjustRightInd w:val="0"/>
        <w:spacing w:after="0" w:line="240" w:lineRule="auto"/>
        <w:jc w:val="both"/>
        <w:rPr>
          <w:rFonts w:ascii="Times New Roman" w:eastAsia="Times New Roman" w:hAnsi="Times New Roman" w:cs="Times New Roman"/>
          <w:sz w:val="24"/>
          <w:szCs w:val="24"/>
        </w:rPr>
      </w:pPr>
    </w:p>
    <w:p w:rsidR="00B8526D" w:rsidRPr="00B8526D" w:rsidRDefault="00B8526D" w:rsidP="00B8526D">
      <w:pPr>
        <w:widowControl w:val="0"/>
        <w:tabs>
          <w:tab w:val="left" w:pos="4320"/>
          <w:tab w:val="left" w:pos="6750"/>
          <w:tab w:val="left" w:pos="9360"/>
          <w:tab w:val="right" w:pos="10800"/>
        </w:tabs>
        <w:autoSpaceDE w:val="0"/>
        <w:autoSpaceDN w:val="0"/>
        <w:adjustRightInd w:val="0"/>
        <w:spacing w:after="100" w:line="264" w:lineRule="auto"/>
        <w:jc w:val="both"/>
        <w:rPr>
          <w:rFonts w:ascii="Times New Roman" w:eastAsia="Times New Roman" w:hAnsi="Times New Roman" w:cs="Times New Roman"/>
          <w:sz w:val="24"/>
          <w:szCs w:val="24"/>
        </w:rPr>
      </w:pPr>
      <w:r w:rsidRPr="00B8526D">
        <w:rPr>
          <w:rFonts w:ascii="Times New Roman" w:eastAsia="Times New Roman" w:hAnsi="Times New Roman" w:cs="Times New Roman"/>
          <w:sz w:val="24"/>
          <w:szCs w:val="24"/>
        </w:rPr>
        <w:t xml:space="preserve">This FLOWAGE AGREEMENT, made and entered this ___ day of _______________, 20______, by and between  </w:t>
      </w:r>
      <w:r w:rsidRPr="00B8526D">
        <w:rPr>
          <w:rFonts w:ascii="Times New Roman" w:eastAsia="Times New Roman" w:hAnsi="Times New Roman" w:cs="Times New Roman"/>
          <w:sz w:val="24"/>
          <w:szCs w:val="24"/>
          <w:u w:val="single"/>
        </w:rPr>
        <w:fldChar w:fldCharType="begin">
          <w:ffData>
            <w:name w:val="Text2"/>
            <w:enabled/>
            <w:calcOnExit w:val="0"/>
            <w:textInput/>
          </w:ffData>
        </w:fldChar>
      </w:r>
      <w:bookmarkStart w:id="1" w:name="Text2"/>
      <w:r w:rsidRPr="00B8526D">
        <w:rPr>
          <w:rFonts w:ascii="Times New Roman" w:eastAsia="Times New Roman" w:hAnsi="Times New Roman" w:cs="Times New Roman"/>
          <w:sz w:val="24"/>
          <w:szCs w:val="24"/>
          <w:u w:val="single"/>
        </w:rPr>
        <w:instrText xml:space="preserve"> FORMTEXT </w:instrText>
      </w:r>
      <w:r w:rsidRPr="00B8526D">
        <w:rPr>
          <w:rFonts w:ascii="Times New Roman" w:eastAsia="Times New Roman" w:hAnsi="Times New Roman" w:cs="Times New Roman"/>
          <w:sz w:val="24"/>
          <w:szCs w:val="24"/>
          <w:u w:val="single"/>
        </w:rPr>
      </w:r>
      <w:r w:rsidRPr="00B8526D">
        <w:rPr>
          <w:rFonts w:ascii="Times New Roman" w:eastAsia="Times New Roman" w:hAnsi="Times New Roman" w:cs="Times New Roman"/>
          <w:sz w:val="24"/>
          <w:szCs w:val="24"/>
          <w:u w:val="single"/>
        </w:rPr>
        <w:fldChar w:fldCharType="separate"/>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sz w:val="24"/>
          <w:szCs w:val="24"/>
          <w:u w:val="single"/>
        </w:rPr>
        <w:fldChar w:fldCharType="end"/>
      </w:r>
      <w:bookmarkEnd w:id="1"/>
      <w:r w:rsidRPr="00B8526D">
        <w:rPr>
          <w:rFonts w:ascii="Times New Roman" w:eastAsia="Times New Roman" w:hAnsi="Times New Roman" w:cs="Times New Roman"/>
          <w:sz w:val="24"/>
          <w:szCs w:val="24"/>
          <w:u w:val="single"/>
        </w:rPr>
        <w:t xml:space="preserve"> </w:t>
      </w:r>
      <w:r w:rsidRPr="00B8526D">
        <w:rPr>
          <w:rFonts w:ascii="Times New Roman" w:eastAsia="Times New Roman" w:hAnsi="Times New Roman" w:cs="Times New Roman"/>
          <w:sz w:val="24"/>
          <w:szCs w:val="24"/>
        </w:rPr>
        <w:t xml:space="preserve">(hereinafter referred to as the “First Party”) and </w:t>
      </w:r>
      <w:r w:rsidRPr="00B8526D">
        <w:rPr>
          <w:rFonts w:ascii="Times New Roman" w:eastAsia="Times New Roman" w:hAnsi="Times New Roman" w:cs="Times New Roman"/>
          <w:sz w:val="24"/>
          <w:szCs w:val="24"/>
          <w:u w:val="single"/>
        </w:rPr>
        <w:t xml:space="preserve"> </w:t>
      </w:r>
      <w:r w:rsidRPr="00B8526D">
        <w:rPr>
          <w:rFonts w:ascii="Times New Roman" w:eastAsia="Times New Roman" w:hAnsi="Times New Roman" w:cs="Times New Roman"/>
          <w:sz w:val="24"/>
          <w:szCs w:val="24"/>
          <w:u w:val="single"/>
        </w:rPr>
        <w:fldChar w:fldCharType="begin">
          <w:ffData>
            <w:name w:val="Text2"/>
            <w:enabled/>
            <w:calcOnExit w:val="0"/>
            <w:textInput/>
          </w:ffData>
        </w:fldChar>
      </w:r>
      <w:r w:rsidRPr="00B8526D">
        <w:rPr>
          <w:rFonts w:ascii="Times New Roman" w:eastAsia="Times New Roman" w:hAnsi="Times New Roman" w:cs="Times New Roman"/>
          <w:sz w:val="24"/>
          <w:szCs w:val="24"/>
          <w:u w:val="single"/>
        </w:rPr>
        <w:instrText xml:space="preserve"> FORMTEXT </w:instrText>
      </w:r>
      <w:r w:rsidRPr="00B8526D">
        <w:rPr>
          <w:rFonts w:ascii="Times New Roman" w:eastAsia="Times New Roman" w:hAnsi="Times New Roman" w:cs="Times New Roman"/>
          <w:sz w:val="24"/>
          <w:szCs w:val="24"/>
          <w:u w:val="single"/>
        </w:rPr>
      </w:r>
      <w:r w:rsidRPr="00B8526D">
        <w:rPr>
          <w:rFonts w:ascii="Times New Roman" w:eastAsia="Times New Roman" w:hAnsi="Times New Roman" w:cs="Times New Roman"/>
          <w:sz w:val="24"/>
          <w:szCs w:val="24"/>
          <w:u w:val="single"/>
        </w:rPr>
        <w:fldChar w:fldCharType="separate"/>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sz w:val="24"/>
          <w:szCs w:val="24"/>
          <w:u w:val="single"/>
        </w:rPr>
        <w:fldChar w:fldCharType="end"/>
      </w:r>
      <w:r w:rsidRPr="00B8526D">
        <w:rPr>
          <w:rFonts w:ascii="Times New Roman" w:eastAsia="Times New Roman" w:hAnsi="Times New Roman" w:cs="Times New Roman"/>
          <w:sz w:val="24"/>
          <w:szCs w:val="24"/>
        </w:rPr>
        <w:t xml:space="preserve"> (hereinafter referred to as the “Second Party”).</w:t>
      </w:r>
    </w:p>
    <w:p w:rsidR="00B8526D" w:rsidRPr="00B8526D" w:rsidRDefault="00B8526D" w:rsidP="00B8526D">
      <w:pPr>
        <w:widowControl w:val="0"/>
        <w:tabs>
          <w:tab w:val="left" w:pos="4320"/>
          <w:tab w:val="left" w:pos="5130"/>
          <w:tab w:val="left" w:pos="5580"/>
          <w:tab w:val="left" w:pos="10710"/>
        </w:tabs>
        <w:autoSpaceDE w:val="0"/>
        <w:autoSpaceDN w:val="0"/>
        <w:adjustRightInd w:val="0"/>
        <w:spacing w:after="0" w:line="264" w:lineRule="auto"/>
        <w:rPr>
          <w:rFonts w:ascii="Times New Roman" w:eastAsia="Times New Roman" w:hAnsi="Times New Roman" w:cs="Times New Roman"/>
          <w:sz w:val="24"/>
          <w:szCs w:val="24"/>
        </w:rPr>
      </w:pPr>
    </w:p>
    <w:p w:rsidR="00B8526D" w:rsidRPr="00B8526D" w:rsidRDefault="00B8526D" w:rsidP="00B8526D">
      <w:pPr>
        <w:widowControl w:val="0"/>
        <w:tabs>
          <w:tab w:val="left" w:pos="4320"/>
          <w:tab w:val="left" w:pos="6750"/>
          <w:tab w:val="left" w:pos="9360"/>
          <w:tab w:val="right" w:pos="10800"/>
        </w:tabs>
        <w:autoSpaceDE w:val="0"/>
        <w:autoSpaceDN w:val="0"/>
        <w:adjustRightInd w:val="0"/>
        <w:spacing w:after="100" w:line="264" w:lineRule="auto"/>
        <w:jc w:val="both"/>
        <w:rPr>
          <w:rFonts w:ascii="Times New Roman" w:eastAsia="Times New Roman" w:hAnsi="Times New Roman" w:cs="Times New Roman"/>
          <w:sz w:val="24"/>
          <w:szCs w:val="24"/>
        </w:rPr>
      </w:pPr>
      <w:r w:rsidRPr="00B8526D">
        <w:rPr>
          <w:rFonts w:ascii="Times New Roman" w:eastAsia="Times New Roman" w:hAnsi="Times New Roman" w:cs="Times New Roman"/>
          <w:sz w:val="24"/>
          <w:szCs w:val="24"/>
        </w:rPr>
        <w:t>WITNESSETH:</w:t>
      </w:r>
    </w:p>
    <w:p w:rsidR="00B8526D" w:rsidRDefault="00B8526D"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r w:rsidRPr="00B8526D">
        <w:rPr>
          <w:rFonts w:ascii="Times New Roman" w:eastAsia="Times New Roman" w:hAnsi="Times New Roman" w:cs="Times New Roman"/>
          <w:sz w:val="24"/>
          <w:szCs w:val="24"/>
        </w:rPr>
        <w:t xml:space="preserve">WHEREAS, the First Party are owners of certain real property in </w:t>
      </w:r>
      <w:r w:rsidRPr="00B8526D">
        <w:rPr>
          <w:rFonts w:ascii="Times New Roman" w:eastAsia="Times New Roman" w:hAnsi="Times New Roman" w:cs="Times New Roman"/>
          <w:sz w:val="24"/>
          <w:szCs w:val="24"/>
          <w:u w:val="single"/>
        </w:rPr>
        <w:fldChar w:fldCharType="begin">
          <w:ffData>
            <w:name w:val="Text2"/>
            <w:enabled/>
            <w:calcOnExit w:val="0"/>
            <w:textInput/>
          </w:ffData>
        </w:fldChar>
      </w:r>
      <w:r w:rsidRPr="00B8526D">
        <w:rPr>
          <w:rFonts w:ascii="Times New Roman" w:eastAsia="Times New Roman" w:hAnsi="Times New Roman" w:cs="Times New Roman"/>
          <w:sz w:val="24"/>
          <w:szCs w:val="24"/>
          <w:u w:val="single"/>
        </w:rPr>
        <w:instrText xml:space="preserve"> FORMTEXT </w:instrText>
      </w:r>
      <w:r w:rsidRPr="00B8526D">
        <w:rPr>
          <w:rFonts w:ascii="Times New Roman" w:eastAsia="Times New Roman" w:hAnsi="Times New Roman" w:cs="Times New Roman"/>
          <w:sz w:val="24"/>
          <w:szCs w:val="24"/>
          <w:u w:val="single"/>
        </w:rPr>
      </w:r>
      <w:r w:rsidRPr="00B8526D">
        <w:rPr>
          <w:rFonts w:ascii="Times New Roman" w:eastAsia="Times New Roman" w:hAnsi="Times New Roman" w:cs="Times New Roman"/>
          <w:sz w:val="24"/>
          <w:szCs w:val="24"/>
          <w:u w:val="single"/>
        </w:rPr>
        <w:fldChar w:fldCharType="separate"/>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noProof/>
          <w:sz w:val="24"/>
          <w:szCs w:val="24"/>
          <w:u w:val="single"/>
        </w:rPr>
        <w:t> </w:t>
      </w:r>
      <w:r w:rsidRPr="00B8526D">
        <w:rPr>
          <w:rFonts w:ascii="Times New Roman" w:eastAsia="Times New Roman" w:hAnsi="Times New Roman" w:cs="Times New Roman"/>
          <w:sz w:val="24"/>
          <w:szCs w:val="24"/>
          <w:u w:val="single"/>
        </w:rPr>
        <w:fldChar w:fldCharType="end"/>
      </w:r>
      <w:r w:rsidRPr="00B8526D">
        <w:rPr>
          <w:rFonts w:ascii="Times New Roman" w:eastAsia="Times New Roman" w:hAnsi="Times New Roman" w:cs="Times New Roman"/>
          <w:sz w:val="24"/>
          <w:szCs w:val="24"/>
        </w:rPr>
        <w:t xml:space="preserve"> County, Minnesota, legally described as follows:</w:t>
      </w:r>
    </w:p>
    <w:p w:rsidR="00B33AE3" w:rsidRDefault="00B33AE3"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B33AE3" w:rsidRDefault="00B33AE3"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B33AE3" w:rsidRPr="00B8526D" w:rsidRDefault="00B33AE3"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B33AE3" w:rsidRPr="006F2FB6" w:rsidRDefault="005D09B0" w:rsidP="00B33AE3">
      <w:pPr>
        <w:widowControl w:val="0"/>
        <w:tabs>
          <w:tab w:val="left" w:pos="720"/>
          <w:tab w:val="left" w:pos="4320"/>
          <w:tab w:val="left" w:pos="6840"/>
          <w:tab w:val="left" w:pos="7920"/>
          <w:tab w:val="right" w:pos="10800"/>
        </w:tabs>
        <w:autoSpaceDE w:val="0"/>
        <w:autoSpaceDN w:val="0"/>
        <w:adjustRightInd w:val="0"/>
        <w:spacing w:before="120" w:after="120" w:line="264"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8526D" w:rsidRPr="00B8526D">
        <w:rPr>
          <w:rFonts w:ascii="Times New Roman" w:eastAsia="Times New Roman" w:hAnsi="Times New Roman" w:cs="Times New Roman"/>
          <w:sz w:val="24"/>
          <w:szCs w:val="24"/>
        </w:rPr>
        <w:t xml:space="preserve">WHEREAS, the First Party is proposing to implement </w:t>
      </w:r>
      <w:r w:rsidR="00B33AE3">
        <w:rPr>
          <w:rFonts w:ascii="Times New Roman" w:eastAsia="Times New Roman" w:hAnsi="Times New Roman" w:cs="Times New Roman"/>
          <w:sz w:val="24"/>
          <w:szCs w:val="24"/>
        </w:rPr>
        <w:t xml:space="preserve">a plan to perpetually restore drained or altered wetlands or other type of water retention project </w:t>
      </w:r>
      <w:r w:rsidR="00B33AE3" w:rsidRPr="00B8526D">
        <w:rPr>
          <w:rFonts w:ascii="Times New Roman" w:eastAsia="Times New Roman" w:hAnsi="Times New Roman" w:cs="Times New Roman"/>
          <w:sz w:val="24"/>
          <w:szCs w:val="24"/>
        </w:rPr>
        <w:t>(hereinafter referred to as the “</w:t>
      </w:r>
      <w:r w:rsidR="00B33AE3">
        <w:rPr>
          <w:rFonts w:ascii="Times New Roman" w:eastAsia="Times New Roman" w:hAnsi="Times New Roman" w:cs="Times New Roman"/>
          <w:sz w:val="24"/>
          <w:szCs w:val="24"/>
        </w:rPr>
        <w:t>Project</w:t>
      </w:r>
      <w:r w:rsidR="00B33AE3" w:rsidRPr="00B8526D">
        <w:rPr>
          <w:rFonts w:ascii="Times New Roman" w:eastAsia="Times New Roman" w:hAnsi="Times New Roman" w:cs="Times New Roman"/>
          <w:sz w:val="24"/>
          <w:szCs w:val="24"/>
        </w:rPr>
        <w:t>”)</w:t>
      </w:r>
      <w:r w:rsidR="00960BED">
        <w:rPr>
          <w:rFonts w:ascii="Times New Roman" w:eastAsia="Times New Roman" w:hAnsi="Times New Roman" w:cs="Times New Roman"/>
          <w:sz w:val="24"/>
          <w:szCs w:val="24"/>
        </w:rPr>
        <w:t xml:space="preserve"> </w:t>
      </w:r>
      <w:r w:rsidR="00B8526D" w:rsidRPr="00B8526D">
        <w:rPr>
          <w:rFonts w:ascii="Times New Roman" w:eastAsia="Times New Roman" w:hAnsi="Times New Roman" w:cs="Times New Roman"/>
          <w:sz w:val="24"/>
          <w:szCs w:val="24"/>
        </w:rPr>
        <w:t xml:space="preserve">on said property that may change </w:t>
      </w:r>
      <w:r w:rsidR="00B33AE3">
        <w:rPr>
          <w:rFonts w:ascii="Times New Roman" w:eastAsia="Times New Roman" w:hAnsi="Times New Roman" w:cs="Times New Roman"/>
          <w:sz w:val="24"/>
          <w:szCs w:val="24"/>
        </w:rPr>
        <w:t xml:space="preserve">or affect </w:t>
      </w:r>
      <w:r w:rsidR="00B8526D" w:rsidRPr="00B8526D">
        <w:rPr>
          <w:rFonts w:ascii="Times New Roman" w:eastAsia="Times New Roman" w:hAnsi="Times New Roman" w:cs="Times New Roman"/>
          <w:sz w:val="24"/>
          <w:szCs w:val="24"/>
        </w:rPr>
        <w:t xml:space="preserve">hydrologic conditions on a portion of the property owned by the Second Party located </w:t>
      </w:r>
      <w:proofErr w:type="gramStart"/>
      <w:r w:rsidR="00B8526D" w:rsidRPr="00B8526D">
        <w:rPr>
          <w:rFonts w:ascii="Times New Roman" w:eastAsia="Times New Roman" w:hAnsi="Times New Roman" w:cs="Times New Roman"/>
          <w:sz w:val="24"/>
          <w:szCs w:val="24"/>
        </w:rPr>
        <w:t xml:space="preserve">in </w:t>
      </w:r>
      <w:proofErr w:type="gramEnd"/>
      <w:r w:rsidR="00B8526D" w:rsidRPr="00B8526D">
        <w:rPr>
          <w:rFonts w:ascii="Times New Roman" w:eastAsia="Times New Roman" w:hAnsi="Times New Roman" w:cs="Times New Roman"/>
          <w:sz w:val="24"/>
          <w:szCs w:val="24"/>
          <w:u w:val="single"/>
        </w:rPr>
        <w:fldChar w:fldCharType="begin">
          <w:ffData>
            <w:name w:val=""/>
            <w:enabled/>
            <w:calcOnExit w:val="0"/>
            <w:textInput/>
          </w:ffData>
        </w:fldChar>
      </w:r>
      <w:r w:rsidR="00B8526D" w:rsidRPr="00B8526D">
        <w:rPr>
          <w:rFonts w:ascii="Times New Roman" w:eastAsia="Times New Roman" w:hAnsi="Times New Roman" w:cs="Times New Roman"/>
          <w:sz w:val="24"/>
          <w:szCs w:val="24"/>
          <w:u w:val="single"/>
        </w:rPr>
        <w:instrText xml:space="preserve"> FORMTEXT </w:instrText>
      </w:r>
      <w:r w:rsidR="00B8526D" w:rsidRPr="00B8526D">
        <w:rPr>
          <w:rFonts w:ascii="Times New Roman" w:eastAsia="Times New Roman" w:hAnsi="Times New Roman" w:cs="Times New Roman"/>
          <w:sz w:val="24"/>
          <w:szCs w:val="24"/>
          <w:u w:val="single"/>
        </w:rPr>
      </w:r>
      <w:r w:rsidR="00B8526D" w:rsidRPr="00B8526D">
        <w:rPr>
          <w:rFonts w:ascii="Times New Roman" w:eastAsia="Times New Roman" w:hAnsi="Times New Roman" w:cs="Times New Roman"/>
          <w:sz w:val="24"/>
          <w:szCs w:val="24"/>
          <w:u w:val="single"/>
        </w:rPr>
        <w:fldChar w:fldCharType="separate"/>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sz w:val="24"/>
          <w:szCs w:val="24"/>
          <w:u w:val="single"/>
        </w:rPr>
        <w:fldChar w:fldCharType="end"/>
      </w:r>
      <w:r w:rsidR="00B8526D" w:rsidRPr="00B8526D">
        <w:rPr>
          <w:rFonts w:ascii="Times New Roman" w:eastAsia="Times New Roman" w:hAnsi="Times New Roman" w:cs="Times New Roman"/>
          <w:sz w:val="24"/>
          <w:szCs w:val="24"/>
        </w:rPr>
        <w:t>, County, Minnesota, consisting of</w:t>
      </w:r>
      <w:r w:rsidR="00B33AE3">
        <w:rPr>
          <w:rFonts w:ascii="Times New Roman" w:eastAsia="Times New Roman" w:hAnsi="Times New Roman" w:cs="Times New Roman"/>
          <w:sz w:val="24"/>
          <w:szCs w:val="24"/>
        </w:rPr>
        <w:t xml:space="preserve"> approximately </w:t>
      </w:r>
      <w:r w:rsidR="00B8526D" w:rsidRPr="00B8526D">
        <w:rPr>
          <w:rFonts w:ascii="Times New Roman" w:eastAsia="Times New Roman" w:hAnsi="Times New Roman" w:cs="Times New Roman"/>
          <w:sz w:val="24"/>
          <w:szCs w:val="24"/>
          <w:u w:val="single"/>
        </w:rPr>
        <w:fldChar w:fldCharType="begin">
          <w:ffData>
            <w:name w:val=""/>
            <w:enabled/>
            <w:calcOnExit w:val="0"/>
            <w:textInput/>
          </w:ffData>
        </w:fldChar>
      </w:r>
      <w:r w:rsidR="00B8526D" w:rsidRPr="00B8526D">
        <w:rPr>
          <w:rFonts w:ascii="Times New Roman" w:eastAsia="Times New Roman" w:hAnsi="Times New Roman" w:cs="Times New Roman"/>
          <w:sz w:val="24"/>
          <w:szCs w:val="24"/>
          <w:u w:val="single"/>
        </w:rPr>
        <w:instrText xml:space="preserve"> FORMTEXT </w:instrText>
      </w:r>
      <w:r w:rsidR="00B8526D" w:rsidRPr="00B8526D">
        <w:rPr>
          <w:rFonts w:ascii="Times New Roman" w:eastAsia="Times New Roman" w:hAnsi="Times New Roman" w:cs="Times New Roman"/>
          <w:sz w:val="24"/>
          <w:szCs w:val="24"/>
          <w:u w:val="single"/>
        </w:rPr>
      </w:r>
      <w:r w:rsidR="00B8526D" w:rsidRPr="00B8526D">
        <w:rPr>
          <w:rFonts w:ascii="Times New Roman" w:eastAsia="Times New Roman" w:hAnsi="Times New Roman" w:cs="Times New Roman"/>
          <w:sz w:val="24"/>
          <w:szCs w:val="24"/>
          <w:u w:val="single"/>
        </w:rPr>
        <w:fldChar w:fldCharType="separate"/>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noProof/>
          <w:sz w:val="24"/>
          <w:szCs w:val="24"/>
          <w:u w:val="single"/>
        </w:rPr>
        <w:t> </w:t>
      </w:r>
      <w:r w:rsidR="00B8526D" w:rsidRPr="00B8526D">
        <w:rPr>
          <w:rFonts w:ascii="Times New Roman" w:eastAsia="Times New Roman" w:hAnsi="Times New Roman" w:cs="Times New Roman"/>
          <w:sz w:val="24"/>
          <w:szCs w:val="24"/>
          <w:u w:val="single"/>
        </w:rPr>
        <w:fldChar w:fldCharType="end"/>
      </w:r>
      <w:r w:rsidR="00B8526D" w:rsidRPr="00B8526D">
        <w:rPr>
          <w:rFonts w:ascii="Times New Roman" w:eastAsia="Times New Roman" w:hAnsi="Times New Roman" w:cs="Times New Roman"/>
          <w:sz w:val="24"/>
          <w:szCs w:val="24"/>
        </w:rPr>
        <w:t xml:space="preserve">acres </w:t>
      </w:r>
      <w:r>
        <w:rPr>
          <w:rFonts w:ascii="Times New Roman" w:eastAsia="Times New Roman" w:hAnsi="Times New Roman" w:cs="Times New Roman"/>
          <w:sz w:val="24"/>
          <w:szCs w:val="24"/>
        </w:rPr>
        <w:t xml:space="preserve">and </w:t>
      </w:r>
      <w:r w:rsidR="00B8526D" w:rsidRPr="00B8526D">
        <w:rPr>
          <w:rFonts w:ascii="Times New Roman" w:eastAsia="Times New Roman" w:hAnsi="Times New Roman" w:cs="Times New Roman"/>
          <w:sz w:val="24"/>
          <w:szCs w:val="24"/>
        </w:rPr>
        <w:t>described as follows, to wit</w:t>
      </w:r>
      <w:r w:rsidR="00B33AE3">
        <w:rPr>
          <w:rFonts w:ascii="Times New Roman" w:eastAsia="Times New Roman" w:hAnsi="Times New Roman" w:cs="Times New Roman"/>
          <w:sz w:val="24"/>
          <w:szCs w:val="24"/>
        </w:rPr>
        <w:t xml:space="preserve"> (hereinafter referred to as the “Property”).</w:t>
      </w:r>
    </w:p>
    <w:p w:rsidR="00B8526D" w:rsidRDefault="00B8526D"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5D09B0" w:rsidRDefault="005D09B0"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5D09B0" w:rsidRDefault="005D09B0"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5D09B0" w:rsidRPr="00B8526D" w:rsidRDefault="005D09B0" w:rsidP="006F2FB6">
      <w:pPr>
        <w:widowControl w:val="0"/>
        <w:tabs>
          <w:tab w:val="left" w:pos="4320"/>
          <w:tab w:val="left" w:pos="6750"/>
          <w:tab w:val="left" w:pos="9360"/>
          <w:tab w:val="right" w:pos="10800"/>
        </w:tabs>
        <w:autoSpaceDE w:val="0"/>
        <w:autoSpaceDN w:val="0"/>
        <w:adjustRightInd w:val="0"/>
        <w:spacing w:after="100" w:line="264" w:lineRule="auto"/>
        <w:ind w:firstLine="720"/>
        <w:jc w:val="both"/>
        <w:rPr>
          <w:rFonts w:ascii="Times New Roman" w:eastAsia="Times New Roman" w:hAnsi="Times New Roman" w:cs="Times New Roman"/>
          <w:sz w:val="24"/>
          <w:szCs w:val="24"/>
        </w:rPr>
      </w:pPr>
    </w:p>
    <w:p w:rsidR="00B8526D" w:rsidRPr="00B8526D" w:rsidRDefault="00B33AE3" w:rsidP="005D09B0">
      <w:pPr>
        <w:widowControl w:val="0"/>
        <w:tabs>
          <w:tab w:val="left" w:pos="4320"/>
          <w:tab w:val="left" w:pos="6750"/>
          <w:tab w:val="left" w:pos="9360"/>
          <w:tab w:val="right" w:pos="10800"/>
        </w:tabs>
        <w:autoSpaceDE w:val="0"/>
        <w:autoSpaceDN w:val="0"/>
        <w:adjustRightInd w:val="0"/>
        <w:spacing w:after="0" w:line="264" w:lineRule="auto"/>
        <w:ind w:firstLine="720"/>
        <w:jc w:val="both"/>
        <w:rPr>
          <w:rFonts w:ascii="Times New Roman" w:eastAsia="Times New Roman" w:hAnsi="Times New Roman" w:cs="Times New Roman"/>
          <w:sz w:val="24"/>
          <w:szCs w:val="24"/>
        </w:rPr>
      </w:pPr>
      <w:r w:rsidRPr="00B8526D" w:rsidDel="00B33AE3">
        <w:rPr>
          <w:rFonts w:ascii="Times New Roman" w:eastAsia="Times New Roman" w:hAnsi="Times New Roman" w:cs="Times New Roman"/>
          <w:i/>
          <w:sz w:val="24"/>
          <w:szCs w:val="24"/>
        </w:rPr>
        <w:t xml:space="preserve"> </w:t>
      </w:r>
      <w:r w:rsidR="00B8526D" w:rsidRPr="00B8526D">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 xml:space="preserve">said Project will occur </w:t>
      </w:r>
      <w:r w:rsidR="00B8526D" w:rsidRPr="00B8526D">
        <w:rPr>
          <w:rFonts w:ascii="Times New Roman" w:eastAsia="Times New Roman" w:hAnsi="Times New Roman" w:cs="Times New Roman"/>
          <w:sz w:val="24"/>
          <w:szCs w:val="24"/>
        </w:rPr>
        <w:t>on land</w:t>
      </w:r>
      <w:r>
        <w:rPr>
          <w:rFonts w:ascii="Times New Roman" w:eastAsia="Times New Roman" w:hAnsi="Times New Roman" w:cs="Times New Roman"/>
          <w:sz w:val="24"/>
          <w:szCs w:val="24"/>
        </w:rPr>
        <w:t>s</w:t>
      </w:r>
      <w:r w:rsidR="00B8526D" w:rsidRPr="00B8526D">
        <w:rPr>
          <w:rFonts w:ascii="Times New Roman" w:eastAsia="Times New Roman" w:hAnsi="Times New Roman" w:cs="Times New Roman"/>
          <w:sz w:val="24"/>
          <w:szCs w:val="24"/>
        </w:rPr>
        <w:t xml:space="preserve"> protected by a </w:t>
      </w:r>
      <w:r w:rsidR="00960BED">
        <w:rPr>
          <w:rFonts w:ascii="Times New Roman" w:eastAsia="Times New Roman" w:hAnsi="Times New Roman" w:cs="Times New Roman"/>
          <w:sz w:val="24"/>
          <w:szCs w:val="24"/>
        </w:rPr>
        <w:t xml:space="preserve">perpetual </w:t>
      </w:r>
      <w:r w:rsidR="00B8526D" w:rsidRPr="00B8526D">
        <w:rPr>
          <w:rFonts w:ascii="Times New Roman" w:eastAsia="Times New Roman" w:hAnsi="Times New Roman" w:cs="Times New Roman"/>
          <w:sz w:val="24"/>
          <w:szCs w:val="24"/>
        </w:rPr>
        <w:t>State of Minnesota conservation easement.</w:t>
      </w:r>
    </w:p>
    <w:p w:rsidR="005D09B0" w:rsidRDefault="005D09B0" w:rsidP="005D09B0">
      <w:pPr>
        <w:widowControl w:val="0"/>
        <w:tabs>
          <w:tab w:val="left" w:pos="4320"/>
          <w:tab w:val="left" w:pos="6750"/>
          <w:tab w:val="left" w:pos="9360"/>
          <w:tab w:val="right" w:pos="10800"/>
        </w:tabs>
        <w:autoSpaceDE w:val="0"/>
        <w:autoSpaceDN w:val="0"/>
        <w:adjustRightInd w:val="0"/>
        <w:spacing w:after="0" w:line="264" w:lineRule="auto"/>
        <w:ind w:firstLine="720"/>
        <w:jc w:val="both"/>
        <w:rPr>
          <w:rFonts w:ascii="Times New Roman" w:eastAsia="Times New Roman" w:hAnsi="Times New Roman" w:cs="Times New Roman"/>
          <w:sz w:val="24"/>
          <w:szCs w:val="24"/>
        </w:rPr>
      </w:pPr>
    </w:p>
    <w:p w:rsidR="00B8526D" w:rsidRPr="00B8526D" w:rsidRDefault="00B8526D" w:rsidP="005D09B0">
      <w:pPr>
        <w:widowControl w:val="0"/>
        <w:tabs>
          <w:tab w:val="left" w:pos="4320"/>
          <w:tab w:val="left" w:pos="6750"/>
          <w:tab w:val="left" w:pos="9360"/>
          <w:tab w:val="right" w:pos="10800"/>
        </w:tabs>
        <w:autoSpaceDE w:val="0"/>
        <w:autoSpaceDN w:val="0"/>
        <w:adjustRightInd w:val="0"/>
        <w:spacing w:after="0" w:line="264" w:lineRule="auto"/>
        <w:ind w:firstLine="720"/>
        <w:jc w:val="both"/>
        <w:rPr>
          <w:rFonts w:ascii="Times New Roman" w:eastAsia="Times New Roman" w:hAnsi="Times New Roman" w:cs="Times New Roman"/>
          <w:sz w:val="24"/>
          <w:szCs w:val="24"/>
        </w:rPr>
      </w:pPr>
      <w:r w:rsidRPr="00B8526D">
        <w:rPr>
          <w:rFonts w:ascii="Times New Roman" w:eastAsia="Times New Roman" w:hAnsi="Times New Roman" w:cs="Times New Roman"/>
          <w:sz w:val="24"/>
          <w:szCs w:val="24"/>
        </w:rPr>
        <w:t xml:space="preserve">WHEREAS, the Second Party does not wish to have the </w:t>
      </w:r>
      <w:r w:rsidR="006F2FB6">
        <w:rPr>
          <w:rFonts w:ascii="Times New Roman" w:eastAsia="Times New Roman" w:hAnsi="Times New Roman" w:cs="Times New Roman"/>
          <w:sz w:val="24"/>
          <w:szCs w:val="24"/>
        </w:rPr>
        <w:t>P</w:t>
      </w:r>
      <w:r w:rsidRPr="00B8526D">
        <w:rPr>
          <w:rFonts w:ascii="Times New Roman" w:eastAsia="Times New Roman" w:hAnsi="Times New Roman" w:cs="Times New Roman"/>
          <w:sz w:val="24"/>
          <w:szCs w:val="24"/>
        </w:rPr>
        <w:t xml:space="preserve">roperty incorporated </w:t>
      </w:r>
      <w:r w:rsidR="00B33AE3">
        <w:rPr>
          <w:rFonts w:ascii="Times New Roman" w:eastAsia="Times New Roman" w:hAnsi="Times New Roman" w:cs="Times New Roman"/>
          <w:sz w:val="24"/>
          <w:szCs w:val="24"/>
        </w:rPr>
        <w:t xml:space="preserve">as part of the Project </w:t>
      </w:r>
      <w:r w:rsidRPr="00B8526D">
        <w:rPr>
          <w:rFonts w:ascii="Times New Roman" w:eastAsia="Times New Roman" w:hAnsi="Times New Roman" w:cs="Times New Roman"/>
          <w:sz w:val="24"/>
          <w:szCs w:val="24"/>
        </w:rPr>
        <w:t xml:space="preserve">and protected by a State of Minnesota conservation easement. </w:t>
      </w:r>
    </w:p>
    <w:p w:rsidR="005D09B0" w:rsidRDefault="005D09B0" w:rsidP="005D09B0">
      <w:pPr>
        <w:spacing w:after="0"/>
        <w:ind w:firstLine="720"/>
        <w:rPr>
          <w:rFonts w:ascii="Times New Roman" w:eastAsia="Times New Roman" w:hAnsi="Times New Roman" w:cs="Times New Roman"/>
          <w:sz w:val="24"/>
          <w:szCs w:val="24"/>
        </w:rPr>
      </w:pPr>
    </w:p>
    <w:p w:rsidR="00502D88" w:rsidRDefault="00B8526D" w:rsidP="005D09B0">
      <w:pPr>
        <w:spacing w:after="0"/>
        <w:ind w:firstLine="720"/>
        <w:rPr>
          <w:rFonts w:ascii="Times New Roman" w:eastAsia="Times New Roman" w:hAnsi="Times New Roman" w:cs="Times New Roman"/>
          <w:sz w:val="24"/>
          <w:szCs w:val="24"/>
        </w:rPr>
      </w:pPr>
      <w:r w:rsidRPr="00B8526D">
        <w:rPr>
          <w:rFonts w:ascii="Times New Roman" w:eastAsia="Times New Roman" w:hAnsi="Times New Roman" w:cs="Times New Roman"/>
          <w:sz w:val="24"/>
          <w:szCs w:val="24"/>
        </w:rPr>
        <w:t xml:space="preserve">WHEREAS, the State of Minnesota (hereinafter referred to as the “State”) has determined that it is necessary and desirable for the Second Party to recognize and agree to the potential change in hydrologic conditions on the </w:t>
      </w:r>
      <w:r w:rsidR="006F2FB6">
        <w:rPr>
          <w:rFonts w:ascii="Times New Roman" w:eastAsia="Times New Roman" w:hAnsi="Times New Roman" w:cs="Times New Roman"/>
          <w:sz w:val="24"/>
          <w:szCs w:val="24"/>
        </w:rPr>
        <w:t>P</w:t>
      </w:r>
      <w:r w:rsidRPr="00B8526D">
        <w:rPr>
          <w:rFonts w:ascii="Times New Roman" w:eastAsia="Times New Roman" w:hAnsi="Times New Roman" w:cs="Times New Roman"/>
          <w:sz w:val="24"/>
          <w:szCs w:val="24"/>
        </w:rPr>
        <w:t xml:space="preserve">roperty in order to protect the interests of the First Party and the State in relation to </w:t>
      </w:r>
      <w:r w:rsidR="00B33AE3">
        <w:rPr>
          <w:rFonts w:ascii="Times New Roman" w:eastAsia="Times New Roman" w:hAnsi="Times New Roman" w:cs="Times New Roman"/>
          <w:sz w:val="24"/>
          <w:szCs w:val="24"/>
        </w:rPr>
        <w:t>implementation of the Project</w:t>
      </w:r>
      <w:r w:rsidRPr="00B8526D">
        <w:rPr>
          <w:rFonts w:ascii="Times New Roman" w:eastAsia="Times New Roman" w:hAnsi="Times New Roman" w:cs="Times New Roman"/>
          <w:sz w:val="24"/>
          <w:szCs w:val="24"/>
        </w:rPr>
        <w:t xml:space="preserve"> and </w:t>
      </w:r>
      <w:r w:rsidR="00B33AE3">
        <w:rPr>
          <w:rFonts w:ascii="Times New Roman" w:eastAsia="Times New Roman" w:hAnsi="Times New Roman" w:cs="Times New Roman"/>
          <w:sz w:val="24"/>
          <w:szCs w:val="24"/>
        </w:rPr>
        <w:t xml:space="preserve">acquisition of </w:t>
      </w:r>
      <w:proofErr w:type="gramStart"/>
      <w:r w:rsidR="00B33AE3">
        <w:rPr>
          <w:rFonts w:ascii="Times New Roman" w:eastAsia="Times New Roman" w:hAnsi="Times New Roman" w:cs="Times New Roman"/>
          <w:sz w:val="24"/>
          <w:szCs w:val="24"/>
        </w:rPr>
        <w:t xml:space="preserve">a </w:t>
      </w:r>
      <w:r w:rsidRPr="00B8526D">
        <w:rPr>
          <w:rFonts w:ascii="Times New Roman" w:eastAsia="Times New Roman" w:hAnsi="Times New Roman" w:cs="Times New Roman"/>
          <w:sz w:val="24"/>
          <w:szCs w:val="24"/>
        </w:rPr>
        <w:t xml:space="preserve"> State</w:t>
      </w:r>
      <w:proofErr w:type="gramEnd"/>
      <w:r w:rsidRPr="00B8526D">
        <w:rPr>
          <w:rFonts w:ascii="Times New Roman" w:eastAsia="Times New Roman" w:hAnsi="Times New Roman" w:cs="Times New Roman"/>
          <w:sz w:val="24"/>
          <w:szCs w:val="24"/>
        </w:rPr>
        <w:t xml:space="preserve"> of Minnesota conservation easement.</w:t>
      </w:r>
    </w:p>
    <w:p w:rsidR="005D09B0" w:rsidRDefault="005D09B0" w:rsidP="005D09B0">
      <w:pPr>
        <w:spacing w:after="0"/>
        <w:ind w:firstLine="720"/>
        <w:rPr>
          <w:rFonts w:ascii="Times New Roman" w:eastAsia="Times New Roman" w:hAnsi="Times New Roman" w:cs="Times New Roman"/>
          <w:sz w:val="24"/>
          <w:szCs w:val="24"/>
        </w:rPr>
      </w:pPr>
    </w:p>
    <w:p w:rsidR="00B8526D" w:rsidRPr="00C437BC" w:rsidRDefault="00B8526D" w:rsidP="00B8526D">
      <w:pPr>
        <w:tabs>
          <w:tab w:val="left" w:pos="4320"/>
          <w:tab w:val="left" w:pos="6750"/>
          <w:tab w:val="left" w:pos="9360"/>
          <w:tab w:val="right" w:pos="10800"/>
        </w:tabs>
        <w:spacing w:after="100" w:line="264" w:lineRule="auto"/>
        <w:jc w:val="both"/>
        <w:rPr>
          <w:rFonts w:ascii="Times New Roman" w:hAnsi="Times New Roman"/>
          <w:sz w:val="24"/>
          <w:szCs w:val="24"/>
        </w:rPr>
      </w:pPr>
      <w:r w:rsidRPr="00C437BC">
        <w:rPr>
          <w:rFonts w:ascii="Times New Roman" w:hAnsi="Times New Roman"/>
          <w:sz w:val="24"/>
          <w:szCs w:val="24"/>
        </w:rPr>
        <w:t>NOW</w:t>
      </w:r>
      <w:r>
        <w:rPr>
          <w:rFonts w:ascii="Times New Roman" w:hAnsi="Times New Roman"/>
          <w:sz w:val="24"/>
          <w:szCs w:val="24"/>
        </w:rPr>
        <w:t xml:space="preserve"> </w:t>
      </w:r>
      <w:r w:rsidRPr="00C437BC">
        <w:rPr>
          <w:rFonts w:ascii="Times New Roman" w:hAnsi="Times New Roman"/>
          <w:sz w:val="24"/>
          <w:szCs w:val="24"/>
        </w:rPr>
        <w:t>THEREFORE, for good and valuable consideration in the amount of</w:t>
      </w:r>
      <w:r w:rsidRPr="00C437BC">
        <w:rPr>
          <w:rFonts w:ascii="Times New Roman" w:hAnsi="Times New Roman"/>
          <w:sz w:val="24"/>
          <w:szCs w:val="24"/>
          <w:u w:val="single"/>
        </w:rPr>
        <w:fldChar w:fldCharType="begin">
          <w:ffData>
            <w:name w:val=""/>
            <w:enabled/>
            <w:calcOnExit w:val="0"/>
            <w:textInput/>
          </w:ffData>
        </w:fldChar>
      </w:r>
      <w:r w:rsidRPr="00C437BC">
        <w:rPr>
          <w:rFonts w:ascii="Times New Roman" w:hAnsi="Times New Roman"/>
          <w:sz w:val="24"/>
          <w:szCs w:val="24"/>
          <w:u w:val="single"/>
        </w:rPr>
        <w:instrText xml:space="preserve"> FORMTEXT </w:instrText>
      </w:r>
      <w:r w:rsidRPr="00C437BC">
        <w:rPr>
          <w:rFonts w:ascii="Times New Roman" w:hAnsi="Times New Roman"/>
          <w:sz w:val="24"/>
          <w:szCs w:val="24"/>
          <w:u w:val="single"/>
        </w:rPr>
      </w:r>
      <w:r w:rsidRPr="00C437BC">
        <w:rPr>
          <w:rFonts w:ascii="Times New Roman" w:hAnsi="Times New Roman"/>
          <w:sz w:val="24"/>
          <w:szCs w:val="24"/>
          <w:u w:val="single"/>
        </w:rPr>
        <w:fldChar w:fldCharType="separate"/>
      </w:r>
      <w:r w:rsidRPr="00C437BC">
        <w:rPr>
          <w:rFonts w:ascii="Times New Roman" w:hAnsi="Times New Roman"/>
          <w:noProof/>
          <w:sz w:val="24"/>
          <w:szCs w:val="24"/>
          <w:u w:val="single"/>
        </w:rPr>
        <w:t> </w:t>
      </w:r>
      <w:r w:rsidRPr="00C437BC">
        <w:rPr>
          <w:rFonts w:ascii="Times New Roman" w:hAnsi="Times New Roman"/>
          <w:noProof/>
          <w:sz w:val="24"/>
          <w:szCs w:val="24"/>
          <w:u w:val="single"/>
        </w:rPr>
        <w:t> </w:t>
      </w:r>
      <w:r w:rsidRPr="00C437BC">
        <w:rPr>
          <w:rFonts w:ascii="Times New Roman" w:hAnsi="Times New Roman"/>
          <w:noProof/>
          <w:sz w:val="24"/>
          <w:szCs w:val="24"/>
          <w:u w:val="single"/>
        </w:rPr>
        <w:t> </w:t>
      </w:r>
      <w:r w:rsidRPr="00C437BC">
        <w:rPr>
          <w:rFonts w:ascii="Times New Roman" w:hAnsi="Times New Roman"/>
          <w:noProof/>
          <w:sz w:val="24"/>
          <w:szCs w:val="24"/>
          <w:u w:val="single"/>
        </w:rPr>
        <w:t> </w:t>
      </w:r>
      <w:r w:rsidRPr="00C437BC">
        <w:rPr>
          <w:rFonts w:ascii="Times New Roman" w:hAnsi="Times New Roman"/>
          <w:noProof/>
          <w:sz w:val="24"/>
          <w:szCs w:val="24"/>
          <w:u w:val="single"/>
        </w:rPr>
        <w:t> </w:t>
      </w:r>
      <w:r w:rsidRPr="00C437BC">
        <w:rPr>
          <w:rFonts w:ascii="Times New Roman" w:hAnsi="Times New Roman"/>
          <w:sz w:val="24"/>
          <w:szCs w:val="24"/>
          <w:u w:val="single"/>
        </w:rPr>
        <w:fldChar w:fldCharType="end"/>
      </w:r>
      <w:r w:rsidRPr="00C437BC">
        <w:rPr>
          <w:rFonts w:ascii="Times New Roman" w:hAnsi="Times New Roman"/>
          <w:sz w:val="24"/>
          <w:szCs w:val="24"/>
        </w:rPr>
        <w:t>, the Second Party on behalf of their heirs, successors, and assigns do hereby convey and agree unto the First Party, its heirs, successors and assigns, the following:</w:t>
      </w:r>
    </w:p>
    <w:p w:rsidR="00B8526D" w:rsidRPr="00C437BC" w:rsidRDefault="00B8526D" w:rsidP="00B8526D">
      <w:pPr>
        <w:pStyle w:val="1"/>
        <w:tabs>
          <w:tab w:val="left" w:pos="360"/>
          <w:tab w:val="left" w:pos="1800"/>
          <w:tab w:val="left" w:pos="4320"/>
          <w:tab w:val="left" w:pos="6840"/>
          <w:tab w:val="left" w:pos="7920"/>
          <w:tab w:val="right" w:pos="10800"/>
        </w:tabs>
        <w:spacing w:after="100" w:line="264" w:lineRule="auto"/>
        <w:ind w:left="720" w:hanging="360"/>
        <w:rPr>
          <w:rFonts w:ascii="Times New Roman" w:hAnsi="Times New Roman"/>
        </w:rPr>
      </w:pPr>
      <w:r w:rsidRPr="00C437BC">
        <w:rPr>
          <w:rFonts w:ascii="Times New Roman" w:hAnsi="Times New Roman"/>
        </w:rPr>
        <w:t>1.</w:t>
      </w:r>
      <w:r w:rsidRPr="00C437BC">
        <w:rPr>
          <w:rFonts w:ascii="Times New Roman" w:hAnsi="Times New Roman"/>
        </w:rPr>
        <w:tab/>
        <w:t xml:space="preserve">The perpetual right to flow and reflow the </w:t>
      </w:r>
      <w:r w:rsidR="006F2FB6">
        <w:rPr>
          <w:rFonts w:ascii="Times New Roman" w:hAnsi="Times New Roman"/>
        </w:rPr>
        <w:t>Property</w:t>
      </w:r>
      <w:r w:rsidRPr="00C437BC">
        <w:rPr>
          <w:rFonts w:ascii="Times New Roman" w:hAnsi="Times New Roman"/>
        </w:rPr>
        <w:t xml:space="preserve"> with water under all conditions.</w:t>
      </w:r>
    </w:p>
    <w:p w:rsidR="00B8526D" w:rsidRDefault="00B8526D" w:rsidP="00B8526D">
      <w:pPr>
        <w:pStyle w:val="1"/>
        <w:tabs>
          <w:tab w:val="left" w:pos="360"/>
          <w:tab w:val="left" w:pos="1800"/>
          <w:tab w:val="left" w:pos="4320"/>
          <w:tab w:val="left" w:pos="6840"/>
          <w:tab w:val="left" w:pos="7920"/>
          <w:tab w:val="right" w:pos="10800"/>
        </w:tabs>
        <w:spacing w:after="100" w:line="264" w:lineRule="auto"/>
        <w:ind w:left="720" w:hanging="360"/>
        <w:rPr>
          <w:rFonts w:ascii="Times New Roman" w:hAnsi="Times New Roman"/>
        </w:rPr>
      </w:pPr>
      <w:r w:rsidRPr="00C437BC">
        <w:rPr>
          <w:rFonts w:ascii="Times New Roman" w:hAnsi="Times New Roman"/>
        </w:rPr>
        <w:t>2.</w:t>
      </w:r>
      <w:r w:rsidRPr="00C437BC">
        <w:rPr>
          <w:rFonts w:ascii="Times New Roman" w:hAnsi="Times New Roman"/>
        </w:rPr>
        <w:tab/>
        <w:t xml:space="preserve">That the Second Party shall not appropriate or drain water from the </w:t>
      </w:r>
      <w:r w:rsidR="006F2FB6">
        <w:rPr>
          <w:rFonts w:ascii="Times New Roman" w:hAnsi="Times New Roman"/>
        </w:rPr>
        <w:t>Property</w:t>
      </w:r>
      <w:r w:rsidRPr="00C437BC">
        <w:rPr>
          <w:rFonts w:ascii="Times New Roman" w:hAnsi="Times New Roman"/>
        </w:rPr>
        <w:t xml:space="preserve"> without the prior written consent of the First Party and the State, acting by and through the Board of Water and Soil Resources</w:t>
      </w:r>
      <w:r>
        <w:rPr>
          <w:rFonts w:ascii="Times New Roman" w:hAnsi="Times New Roman"/>
        </w:rPr>
        <w:t>.</w:t>
      </w:r>
    </w:p>
    <w:p w:rsidR="00B8526D" w:rsidRPr="00C437BC" w:rsidRDefault="00B8526D" w:rsidP="006F2FB6">
      <w:pPr>
        <w:pStyle w:val="1"/>
        <w:tabs>
          <w:tab w:val="left" w:pos="360"/>
          <w:tab w:val="left" w:pos="1800"/>
          <w:tab w:val="left" w:pos="4320"/>
          <w:tab w:val="left" w:pos="6840"/>
          <w:tab w:val="left" w:pos="7920"/>
          <w:tab w:val="right" w:pos="10800"/>
        </w:tabs>
        <w:spacing w:after="100" w:line="264" w:lineRule="auto"/>
        <w:ind w:left="0"/>
        <w:rPr>
          <w:rFonts w:ascii="Times New Roman" w:hAnsi="Times New Roman"/>
        </w:rPr>
      </w:pPr>
      <w:r w:rsidRPr="00C437BC">
        <w:rPr>
          <w:rFonts w:ascii="Times New Roman" w:hAnsi="Times New Roman"/>
        </w:rPr>
        <w:t xml:space="preserve">FURTHER, the Second Party expressly waives and releases the First Party and the State, including their heirs, successors, employees, and assigns, from any and all claims made by the Second Party, their heirs, successors and assigns which have accrued or which may arise or accrue by virtue of any flowage or trespass with water on the </w:t>
      </w:r>
      <w:r w:rsidR="006F2FB6">
        <w:rPr>
          <w:rFonts w:ascii="Times New Roman" w:hAnsi="Times New Roman"/>
        </w:rPr>
        <w:t>Property</w:t>
      </w:r>
      <w:r w:rsidRPr="00C437BC">
        <w:rPr>
          <w:rFonts w:ascii="Times New Roman" w:hAnsi="Times New Roman"/>
        </w:rPr>
        <w:t>; and</w:t>
      </w:r>
    </w:p>
    <w:p w:rsidR="00B8526D" w:rsidRPr="00C437BC" w:rsidRDefault="00B8526D" w:rsidP="00B8526D">
      <w:pPr>
        <w:tabs>
          <w:tab w:val="left" w:pos="360"/>
          <w:tab w:val="left" w:pos="720"/>
          <w:tab w:val="left" w:pos="1080"/>
          <w:tab w:val="left" w:pos="1440"/>
          <w:tab w:val="left" w:pos="1800"/>
          <w:tab w:val="left" w:pos="4320"/>
          <w:tab w:val="left" w:pos="6840"/>
          <w:tab w:val="left" w:pos="7920"/>
          <w:tab w:val="right" w:pos="10800"/>
        </w:tabs>
        <w:spacing w:after="100" w:line="264" w:lineRule="auto"/>
        <w:jc w:val="both"/>
        <w:rPr>
          <w:rFonts w:ascii="Times New Roman" w:hAnsi="Times New Roman"/>
          <w:sz w:val="24"/>
          <w:szCs w:val="24"/>
        </w:rPr>
      </w:pPr>
      <w:r w:rsidRPr="00C437BC">
        <w:rPr>
          <w:rFonts w:ascii="Times New Roman" w:hAnsi="Times New Roman"/>
          <w:sz w:val="24"/>
          <w:szCs w:val="24"/>
        </w:rPr>
        <w:t>FURTHER, the parties agree that the terms of this Flowage Agreement shall not be altered or terminated without the prior written consent of the State, acting by and through the Board of Water and Soil Resources.</w:t>
      </w:r>
    </w:p>
    <w:p w:rsidR="00B8526D" w:rsidRDefault="00B8526D" w:rsidP="00B8526D">
      <w:pPr>
        <w:tabs>
          <w:tab w:val="left" w:pos="360"/>
          <w:tab w:val="left" w:pos="720"/>
          <w:tab w:val="left" w:pos="1080"/>
          <w:tab w:val="left" w:pos="1440"/>
          <w:tab w:val="left" w:pos="1800"/>
          <w:tab w:val="left" w:pos="4320"/>
          <w:tab w:val="left" w:pos="6840"/>
          <w:tab w:val="left" w:pos="7920"/>
          <w:tab w:val="right" w:pos="10800"/>
        </w:tabs>
        <w:spacing w:after="100" w:line="264" w:lineRule="auto"/>
        <w:jc w:val="both"/>
        <w:rPr>
          <w:rFonts w:ascii="Times New Roman" w:hAnsi="Times New Roman"/>
          <w:sz w:val="24"/>
          <w:szCs w:val="24"/>
        </w:rPr>
      </w:pPr>
    </w:p>
    <w:p w:rsidR="00B8526D" w:rsidRDefault="00B8526D" w:rsidP="00B8526D">
      <w:pPr>
        <w:rPr>
          <w:rFonts w:ascii="Times New Roman" w:hAnsi="Times New Roman"/>
          <w:sz w:val="24"/>
          <w:szCs w:val="24"/>
        </w:rPr>
      </w:pPr>
      <w:r w:rsidRPr="00C437BC">
        <w:rPr>
          <w:rFonts w:ascii="Times New Roman" w:hAnsi="Times New Roman"/>
          <w:sz w:val="24"/>
          <w:szCs w:val="24"/>
        </w:rPr>
        <w:t>IN WITNESS WHEREOF, the parties have caused this Flowage Agreement to be duly executed</w:t>
      </w:r>
      <w:r>
        <w:rPr>
          <w:rFonts w:ascii="Times New Roman" w:hAnsi="Times New Roman"/>
          <w:sz w:val="24"/>
          <w:szCs w:val="24"/>
        </w:rPr>
        <w:t>.</w:t>
      </w:r>
    </w:p>
    <w:p w:rsidR="00282846" w:rsidRDefault="00282846" w:rsidP="00B8526D">
      <w:pPr>
        <w:rPr>
          <w:rFonts w:ascii="Times New Roman" w:hAnsi="Times New Roman"/>
          <w:b/>
          <w:i/>
          <w:sz w:val="24"/>
          <w:szCs w:val="24"/>
        </w:rPr>
      </w:pPr>
    </w:p>
    <w:p w:rsidR="00282846" w:rsidRDefault="00282846">
      <w:pPr>
        <w:rPr>
          <w:rFonts w:ascii="Times New Roman" w:hAnsi="Times New Roman"/>
          <w:b/>
          <w:i/>
          <w:sz w:val="24"/>
          <w:szCs w:val="24"/>
        </w:rPr>
      </w:pPr>
      <w:r>
        <w:rPr>
          <w:rFonts w:ascii="Times New Roman" w:hAnsi="Times New Roman"/>
          <w:b/>
          <w:i/>
          <w:sz w:val="24"/>
          <w:szCs w:val="24"/>
        </w:rPr>
        <w:br w:type="page"/>
      </w:r>
    </w:p>
    <w:p w:rsidR="00B8526D" w:rsidRDefault="00B8526D" w:rsidP="00B8526D">
      <w:pPr>
        <w:rPr>
          <w:rFonts w:ascii="Times New Roman" w:hAnsi="Times New Roman"/>
          <w:b/>
          <w:i/>
          <w:sz w:val="24"/>
          <w:szCs w:val="24"/>
        </w:rPr>
      </w:pPr>
      <w:r>
        <w:rPr>
          <w:rFonts w:ascii="Times New Roman" w:hAnsi="Times New Roman"/>
          <w:b/>
          <w:i/>
          <w:sz w:val="24"/>
          <w:szCs w:val="24"/>
        </w:rPr>
        <w:lastRenderedPageBreak/>
        <w:t>SIGNATURES AND ACKNOWLEDGEMENT</w:t>
      </w:r>
    </w:p>
    <w:p w:rsidR="00B8526D" w:rsidRDefault="00B8526D" w:rsidP="00B40ECA">
      <w:pPr>
        <w:tabs>
          <w:tab w:val="left" w:pos="720"/>
        </w:tabs>
        <w:rPr>
          <w:rFonts w:ascii="Times New Roman" w:hAnsi="Times New Roman"/>
          <w:b/>
          <w:sz w:val="24"/>
          <w:szCs w:val="24"/>
        </w:rPr>
      </w:pPr>
      <w:r>
        <w:rPr>
          <w:rFonts w:ascii="Times New Roman" w:hAnsi="Times New Roman"/>
          <w:b/>
          <w:i/>
          <w:sz w:val="24"/>
          <w:szCs w:val="24"/>
        </w:rPr>
        <w:tab/>
      </w:r>
      <w:r>
        <w:rPr>
          <w:rFonts w:ascii="Times New Roman" w:hAnsi="Times New Roman"/>
          <w:b/>
          <w:sz w:val="24"/>
          <w:szCs w:val="24"/>
        </w:rPr>
        <w:t>FIRST PARTY(IES) SIGNATURE(S) AND ACKNOWLEDGEMENT</w:t>
      </w:r>
    </w:p>
    <w:p w:rsidR="00B40ECA" w:rsidRDefault="00B40ECA" w:rsidP="00B8526D">
      <w:pPr>
        <w:rPr>
          <w:rFonts w:ascii="Times New Roman" w:hAnsi="Times New Roman"/>
          <w:b/>
          <w:sz w:val="24"/>
          <w:szCs w:val="24"/>
        </w:rPr>
      </w:pPr>
    </w:p>
    <w:p w:rsidR="00B8526D" w:rsidRDefault="00B8526D" w:rsidP="00B8526D">
      <w:pPr>
        <w:rPr>
          <w:rFonts w:ascii="Times New Roman" w:hAnsi="Times New Roman"/>
          <w:b/>
          <w:sz w:val="24"/>
          <w:szCs w:val="24"/>
        </w:rPr>
      </w:pPr>
      <w:r>
        <w:rPr>
          <w:rFonts w:ascii="Times New Roman" w:hAnsi="Times New Roman"/>
          <w:b/>
          <w:sz w:val="24"/>
          <w:szCs w:val="24"/>
        </w:rPr>
        <w:t>___________________________________</w:t>
      </w:r>
      <w:r>
        <w:rPr>
          <w:rFonts w:ascii="Times New Roman" w:hAnsi="Times New Roman"/>
          <w:b/>
          <w:sz w:val="24"/>
          <w:szCs w:val="24"/>
        </w:rPr>
        <w:tab/>
      </w:r>
      <w:r>
        <w:rPr>
          <w:rFonts w:ascii="Times New Roman" w:hAnsi="Times New Roman"/>
          <w:b/>
          <w:sz w:val="24"/>
          <w:szCs w:val="24"/>
        </w:rPr>
        <w:tab/>
        <w:t>___________________________________</w:t>
      </w:r>
    </w:p>
    <w:p w:rsidR="00B8526D" w:rsidRDefault="00B8526D" w:rsidP="00B8526D">
      <w:pPr>
        <w:rPr>
          <w:rFonts w:ascii="Times New Roman" w:hAnsi="Times New Roman"/>
          <w:b/>
          <w:sz w:val="24"/>
          <w:szCs w:val="24"/>
        </w:rPr>
      </w:pPr>
    </w:p>
    <w:p w:rsidR="00B8526D" w:rsidRDefault="00B8526D" w:rsidP="00B40ECA">
      <w:pPr>
        <w:ind w:left="4853" w:hanging="5040"/>
        <w:contextualSpacing/>
        <w:rPr>
          <w:rFonts w:ascii="Times New Roman" w:hAnsi="Times New Roman"/>
          <w:sz w:val="24"/>
          <w:szCs w:val="24"/>
        </w:rPr>
      </w:pPr>
      <w:r>
        <w:rPr>
          <w:rFonts w:ascii="Times New Roman" w:hAnsi="Times New Roman"/>
          <w:sz w:val="24"/>
          <w:szCs w:val="24"/>
        </w:rPr>
        <w:t>STATE OF _________________________)</w:t>
      </w:r>
      <w:r>
        <w:rPr>
          <w:rFonts w:ascii="Times New Roman" w:hAnsi="Times New Roman"/>
          <w:sz w:val="24"/>
          <w:szCs w:val="24"/>
        </w:rPr>
        <w:tab/>
        <w:t xml:space="preserve">The foregoing instrument was acknowledged </w:t>
      </w:r>
    </w:p>
    <w:p w:rsidR="00B40ECA" w:rsidRDefault="00B40ECA" w:rsidP="00B40ECA">
      <w:pPr>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this</w:t>
      </w:r>
    </w:p>
    <w:p w:rsidR="00B40ECA" w:rsidRDefault="00B40ECA" w:rsidP="00B40ECA">
      <w:pPr>
        <w:ind w:left="4853" w:hanging="5040"/>
        <w:contextualSpacing/>
        <w:rPr>
          <w:rFonts w:ascii="Times New Roman" w:hAnsi="Times New Roman"/>
          <w:sz w:val="24"/>
          <w:szCs w:val="24"/>
        </w:rPr>
      </w:pPr>
      <w:r>
        <w:rPr>
          <w:rFonts w:ascii="Times New Roman" w:hAnsi="Times New Roman"/>
          <w:sz w:val="24"/>
          <w:szCs w:val="24"/>
        </w:rPr>
        <w:t xml:space="preserve">COUNTY OF_______________________) </w:t>
      </w:r>
    </w:p>
    <w:p w:rsidR="00B8526D" w:rsidRDefault="00B8526D" w:rsidP="00B8526D">
      <w:pPr>
        <w:ind w:left="5040" w:hanging="5040"/>
        <w:contextualSpacing/>
        <w:rPr>
          <w:rFonts w:ascii="Times New Roman" w:hAnsi="Times New Roman"/>
          <w:sz w:val="24"/>
          <w:szCs w:val="24"/>
        </w:rPr>
      </w:pPr>
      <w:r>
        <w:rPr>
          <w:rFonts w:ascii="Times New Roman" w:hAnsi="Times New Roman"/>
          <w:sz w:val="24"/>
          <w:szCs w:val="24"/>
        </w:rPr>
        <w:tab/>
      </w:r>
      <w:r w:rsidR="00B40ECA">
        <w:rPr>
          <w:rFonts w:ascii="Times New Roman" w:hAnsi="Times New Roman"/>
          <w:sz w:val="24"/>
          <w:szCs w:val="24"/>
        </w:rPr>
        <w:t>________Day of ______________________</w:t>
      </w:r>
    </w:p>
    <w:p w:rsidR="00B40ECA" w:rsidRDefault="00B40ECA" w:rsidP="00B8526D">
      <w:pPr>
        <w:ind w:left="5040" w:hanging="5040"/>
        <w:contextualSpacing/>
        <w:rPr>
          <w:rFonts w:ascii="Times New Roman" w:hAnsi="Times New Roman"/>
          <w:sz w:val="24"/>
          <w:szCs w:val="24"/>
        </w:rPr>
      </w:pPr>
      <w:r>
        <w:rPr>
          <w:rFonts w:ascii="Times New Roman" w:hAnsi="Times New Roman"/>
          <w:sz w:val="24"/>
          <w:szCs w:val="24"/>
        </w:rPr>
        <w:tab/>
        <w:t>20 ____.</w:t>
      </w:r>
    </w:p>
    <w:p w:rsidR="00B40ECA" w:rsidRDefault="00B40ECA" w:rsidP="00B8526D">
      <w:pPr>
        <w:ind w:left="5040" w:hanging="5040"/>
        <w:contextualSpacing/>
        <w:rPr>
          <w:rFonts w:ascii="Times New Roman" w:hAnsi="Times New Roman"/>
          <w:sz w:val="24"/>
          <w:szCs w:val="24"/>
        </w:rPr>
      </w:pPr>
      <w:r>
        <w:rPr>
          <w:rFonts w:ascii="Times New Roman" w:hAnsi="Times New Roman"/>
          <w:sz w:val="24"/>
          <w:szCs w:val="24"/>
        </w:rPr>
        <w:t>by_________________________________</w:t>
      </w:r>
    </w:p>
    <w:p w:rsidR="00B40ECA" w:rsidRDefault="00B40ECA" w:rsidP="00B8526D">
      <w:pPr>
        <w:ind w:left="5040" w:hanging="5040"/>
        <w:contextualSpacing/>
        <w:rPr>
          <w:rFonts w:ascii="Times New Roman" w:hAnsi="Times New Roman"/>
          <w:sz w:val="24"/>
          <w:szCs w:val="24"/>
        </w:rPr>
      </w:pPr>
      <w:r>
        <w:rPr>
          <w:rFonts w:ascii="Times New Roman" w:hAnsi="Times New Roman"/>
          <w:sz w:val="24"/>
          <w:szCs w:val="24"/>
        </w:rPr>
        <w:t>(Notary Stamp or Seal)</w:t>
      </w:r>
    </w:p>
    <w:p w:rsidR="00B40ECA" w:rsidRDefault="00B40ECA" w:rsidP="00B8526D">
      <w:pPr>
        <w:ind w:left="5040" w:hanging="5040"/>
        <w:contextualSpacing/>
        <w:rPr>
          <w:rFonts w:ascii="Times New Roman" w:hAnsi="Times New Roman"/>
          <w:sz w:val="24"/>
          <w:szCs w:val="24"/>
        </w:rPr>
      </w:pPr>
    </w:p>
    <w:p w:rsidR="00B40ECA" w:rsidRDefault="00B40ECA" w:rsidP="00B8526D">
      <w:pPr>
        <w:ind w:left="5040" w:hanging="5040"/>
        <w:contextualSpacing/>
        <w:rPr>
          <w:rFonts w:ascii="Times New Roman" w:hAnsi="Times New Roman"/>
          <w:sz w:val="24"/>
          <w:szCs w:val="24"/>
        </w:rPr>
      </w:pPr>
      <w:r>
        <w:rPr>
          <w:rFonts w:ascii="Times New Roman" w:hAnsi="Times New Roman"/>
          <w:sz w:val="24"/>
          <w:szCs w:val="24"/>
        </w:rPr>
        <w:tab/>
        <w:t>Notary Signature _____________________</w:t>
      </w:r>
    </w:p>
    <w:p w:rsidR="00B40ECA" w:rsidRDefault="00B40ECA" w:rsidP="00B8526D">
      <w:pPr>
        <w:ind w:left="5040" w:hanging="5040"/>
        <w:contextualSpacing/>
        <w:rPr>
          <w:rFonts w:ascii="Times New Roman" w:hAnsi="Times New Roman"/>
          <w:sz w:val="24"/>
          <w:szCs w:val="24"/>
        </w:rPr>
      </w:pPr>
      <w:r>
        <w:rPr>
          <w:rFonts w:ascii="Times New Roman" w:hAnsi="Times New Roman"/>
          <w:sz w:val="24"/>
          <w:szCs w:val="24"/>
        </w:rPr>
        <w:tab/>
        <w:t>Commission expires on ________________</w:t>
      </w:r>
    </w:p>
    <w:p w:rsidR="00B40ECA" w:rsidRDefault="00B40ECA" w:rsidP="00B8526D">
      <w:pPr>
        <w:ind w:left="5040" w:hanging="5040"/>
        <w:contextualSpacing/>
        <w:rPr>
          <w:rFonts w:ascii="Times New Roman" w:hAnsi="Times New Roman"/>
          <w:sz w:val="24"/>
          <w:szCs w:val="24"/>
        </w:rPr>
      </w:pPr>
    </w:p>
    <w:p w:rsidR="00B40ECA" w:rsidRDefault="00B40ECA" w:rsidP="00B40ECA">
      <w:pPr>
        <w:tabs>
          <w:tab w:val="left" w:pos="720"/>
        </w:tabs>
        <w:ind w:left="5040" w:hanging="5040"/>
        <w:contextualSpacing/>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SECOND PARTY(IES) SIGNATURE AND ACKNOWLEDGEMENT</w:t>
      </w:r>
    </w:p>
    <w:p w:rsidR="00B40ECA" w:rsidRDefault="00B40ECA" w:rsidP="00B40ECA">
      <w:pPr>
        <w:rPr>
          <w:rFonts w:ascii="Times New Roman" w:hAnsi="Times New Roman"/>
          <w:b/>
          <w:sz w:val="24"/>
          <w:szCs w:val="24"/>
        </w:rPr>
      </w:pPr>
    </w:p>
    <w:p w:rsidR="00B40ECA" w:rsidRDefault="00B40ECA" w:rsidP="00B40ECA">
      <w:pPr>
        <w:rPr>
          <w:rFonts w:ascii="Times New Roman" w:hAnsi="Times New Roman"/>
          <w:b/>
          <w:sz w:val="24"/>
          <w:szCs w:val="24"/>
        </w:rPr>
      </w:pPr>
      <w:r>
        <w:rPr>
          <w:rFonts w:ascii="Times New Roman" w:hAnsi="Times New Roman"/>
          <w:b/>
          <w:sz w:val="24"/>
          <w:szCs w:val="24"/>
        </w:rPr>
        <w:t>___________________________________</w:t>
      </w:r>
      <w:r>
        <w:rPr>
          <w:rFonts w:ascii="Times New Roman" w:hAnsi="Times New Roman"/>
          <w:b/>
          <w:sz w:val="24"/>
          <w:szCs w:val="24"/>
        </w:rPr>
        <w:tab/>
      </w:r>
      <w:r>
        <w:rPr>
          <w:rFonts w:ascii="Times New Roman" w:hAnsi="Times New Roman"/>
          <w:b/>
          <w:sz w:val="24"/>
          <w:szCs w:val="24"/>
        </w:rPr>
        <w:tab/>
        <w:t>___________________________________</w:t>
      </w:r>
    </w:p>
    <w:p w:rsidR="00B40ECA" w:rsidRDefault="00B40ECA" w:rsidP="00B40ECA">
      <w:pPr>
        <w:rPr>
          <w:rFonts w:ascii="Times New Roman" w:hAnsi="Times New Roman"/>
          <w:b/>
          <w:sz w:val="24"/>
          <w:szCs w:val="24"/>
        </w:rPr>
      </w:pPr>
    </w:p>
    <w:p w:rsidR="00B40ECA" w:rsidRDefault="00B40ECA" w:rsidP="00B40ECA">
      <w:pPr>
        <w:ind w:left="4853" w:hanging="5040"/>
        <w:contextualSpacing/>
        <w:rPr>
          <w:rFonts w:ascii="Times New Roman" w:hAnsi="Times New Roman"/>
          <w:sz w:val="24"/>
          <w:szCs w:val="24"/>
        </w:rPr>
      </w:pPr>
      <w:r>
        <w:rPr>
          <w:rFonts w:ascii="Times New Roman" w:hAnsi="Times New Roman"/>
          <w:sz w:val="24"/>
          <w:szCs w:val="24"/>
        </w:rPr>
        <w:t>STATE OF _________________________)</w:t>
      </w:r>
      <w:r>
        <w:rPr>
          <w:rFonts w:ascii="Times New Roman" w:hAnsi="Times New Roman"/>
          <w:sz w:val="24"/>
          <w:szCs w:val="24"/>
        </w:rPr>
        <w:tab/>
        <w:t xml:space="preserve">The foregoing instrument was acknowledged </w:t>
      </w:r>
    </w:p>
    <w:p w:rsidR="00B40ECA" w:rsidRDefault="00B40ECA" w:rsidP="00B40ECA">
      <w:pPr>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this</w:t>
      </w:r>
    </w:p>
    <w:p w:rsidR="00B40ECA" w:rsidRDefault="00B40ECA" w:rsidP="00B40ECA">
      <w:pPr>
        <w:ind w:left="4853" w:hanging="5040"/>
        <w:contextualSpacing/>
        <w:rPr>
          <w:rFonts w:ascii="Times New Roman" w:hAnsi="Times New Roman"/>
          <w:sz w:val="24"/>
          <w:szCs w:val="24"/>
        </w:rPr>
      </w:pPr>
      <w:r>
        <w:rPr>
          <w:rFonts w:ascii="Times New Roman" w:hAnsi="Times New Roman"/>
          <w:sz w:val="24"/>
          <w:szCs w:val="24"/>
        </w:rPr>
        <w:t xml:space="preserve">COUNTY OF_______________________) </w:t>
      </w: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ab/>
        <w:t>________Day of ______________________</w:t>
      </w: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ab/>
        <w:t>20 ____.</w:t>
      </w: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by_________________________________</w:t>
      </w: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(Notary Stamp or Seal)</w:t>
      </w:r>
    </w:p>
    <w:p w:rsidR="00B40ECA" w:rsidRDefault="00B40ECA" w:rsidP="00B40ECA">
      <w:pPr>
        <w:ind w:left="5040" w:hanging="5040"/>
        <w:contextualSpacing/>
        <w:rPr>
          <w:rFonts w:ascii="Times New Roman" w:hAnsi="Times New Roman"/>
          <w:sz w:val="24"/>
          <w:szCs w:val="24"/>
        </w:rPr>
      </w:pP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ab/>
        <w:t>Notary Signature _____________________</w:t>
      </w:r>
    </w:p>
    <w:p w:rsidR="00B40ECA" w:rsidRDefault="00B40ECA" w:rsidP="00B40ECA">
      <w:pPr>
        <w:ind w:left="5040" w:hanging="5040"/>
        <w:contextualSpacing/>
        <w:rPr>
          <w:rFonts w:ascii="Times New Roman" w:hAnsi="Times New Roman"/>
          <w:sz w:val="24"/>
          <w:szCs w:val="24"/>
        </w:rPr>
      </w:pPr>
      <w:r>
        <w:rPr>
          <w:rFonts w:ascii="Times New Roman" w:hAnsi="Times New Roman"/>
          <w:sz w:val="24"/>
          <w:szCs w:val="24"/>
        </w:rPr>
        <w:tab/>
        <w:t>Commission expires on ________________</w:t>
      </w:r>
    </w:p>
    <w:p w:rsidR="00B40ECA" w:rsidRDefault="00B40ECA" w:rsidP="00B40ECA">
      <w:pPr>
        <w:ind w:left="5040" w:hanging="5040"/>
        <w:contextualSpacing/>
        <w:rPr>
          <w:rFonts w:ascii="Times New Roman" w:hAnsi="Times New Roman"/>
          <w:sz w:val="24"/>
          <w:szCs w:val="24"/>
        </w:rPr>
      </w:pPr>
    </w:p>
    <w:p w:rsidR="00B40ECA" w:rsidRDefault="00B40ECA" w:rsidP="00B40ECA">
      <w:pPr>
        <w:tabs>
          <w:tab w:val="left" w:pos="720"/>
        </w:tabs>
        <w:ind w:left="5040" w:hanging="5040"/>
        <w:contextualSpacing/>
        <w:rPr>
          <w:rFonts w:ascii="Times New Roman" w:hAnsi="Times New Roman"/>
          <w:sz w:val="24"/>
          <w:szCs w:val="24"/>
        </w:rPr>
      </w:pPr>
      <w:r>
        <w:rPr>
          <w:rFonts w:ascii="Times New Roman" w:hAnsi="Times New Roman"/>
          <w:sz w:val="24"/>
          <w:szCs w:val="24"/>
        </w:rPr>
        <w:t>Instrument Drafted By:</w:t>
      </w:r>
    </w:p>
    <w:p w:rsidR="00B40ECA" w:rsidRDefault="00B40ECA" w:rsidP="00B40ECA">
      <w:pPr>
        <w:tabs>
          <w:tab w:val="left" w:pos="720"/>
        </w:tabs>
        <w:ind w:left="5040" w:hanging="5040"/>
        <w:contextualSpacing/>
        <w:rPr>
          <w:rFonts w:ascii="Times New Roman" w:hAnsi="Times New Roman"/>
          <w:sz w:val="24"/>
          <w:szCs w:val="24"/>
        </w:rPr>
      </w:pPr>
    </w:p>
    <w:p w:rsidR="008C08C8" w:rsidRDefault="008C08C8" w:rsidP="00B40ECA">
      <w:pPr>
        <w:tabs>
          <w:tab w:val="left" w:pos="720"/>
        </w:tabs>
        <w:ind w:left="5040" w:hanging="5040"/>
        <w:contextualSpacing/>
        <w:rPr>
          <w:rFonts w:ascii="Times New Roman" w:hAnsi="Times New Roman"/>
          <w:sz w:val="24"/>
          <w:szCs w:val="24"/>
        </w:rPr>
      </w:pPr>
    </w:p>
    <w:p w:rsidR="008C08C8" w:rsidRDefault="008C08C8" w:rsidP="00B40ECA">
      <w:pPr>
        <w:tabs>
          <w:tab w:val="left" w:pos="720"/>
        </w:tabs>
        <w:ind w:left="5040" w:hanging="5040"/>
        <w:contextualSpacing/>
        <w:rPr>
          <w:rFonts w:ascii="Times New Roman" w:hAnsi="Times New Roman"/>
          <w:sz w:val="24"/>
          <w:szCs w:val="24"/>
        </w:rPr>
      </w:pPr>
    </w:p>
    <w:sectPr w:rsidR="008C08C8" w:rsidSect="00B85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6D"/>
    <w:rsid w:val="001D3AED"/>
    <w:rsid w:val="00282846"/>
    <w:rsid w:val="002A7946"/>
    <w:rsid w:val="004F3C24"/>
    <w:rsid w:val="00592143"/>
    <w:rsid w:val="005D09B0"/>
    <w:rsid w:val="006F2FB6"/>
    <w:rsid w:val="008C08C8"/>
    <w:rsid w:val="00960BED"/>
    <w:rsid w:val="00A9166C"/>
    <w:rsid w:val="00B33AE3"/>
    <w:rsid w:val="00B40ECA"/>
    <w:rsid w:val="00B8526D"/>
    <w:rsid w:val="00BE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D2BF8-DE48-40E7-97A8-BDF09B8E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uiPriority w:val="99"/>
    <w:rsid w:val="00B8526D"/>
    <w:pPr>
      <w:widowControl w:val="0"/>
      <w:autoSpaceDE w:val="0"/>
      <w:autoSpaceDN w:val="0"/>
      <w:adjustRightInd w:val="0"/>
      <w:spacing w:after="0" w:line="240" w:lineRule="auto"/>
      <w:ind w:left="-720"/>
      <w:jc w:val="both"/>
    </w:pPr>
    <w:rPr>
      <w:rFonts w:ascii="Courier 10cpi" w:eastAsia="Times New Roman" w:hAnsi="Courier 10cpi" w:cs="Times New Roman"/>
      <w:sz w:val="24"/>
      <w:szCs w:val="24"/>
    </w:rPr>
  </w:style>
  <w:style w:type="paragraph" w:styleId="BalloonText">
    <w:name w:val="Balloon Text"/>
    <w:basedOn w:val="Normal"/>
    <w:link w:val="BalloonTextChar"/>
    <w:uiPriority w:val="99"/>
    <w:semiHidden/>
    <w:unhideWhenUsed/>
    <w:rsid w:val="00B3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character" w:styleId="CommentReference">
    <w:name w:val="annotation reference"/>
    <w:basedOn w:val="DefaultParagraphFont"/>
    <w:uiPriority w:val="99"/>
    <w:semiHidden/>
    <w:unhideWhenUsed/>
    <w:rsid w:val="00592143"/>
    <w:rPr>
      <w:sz w:val="16"/>
      <w:szCs w:val="16"/>
    </w:rPr>
  </w:style>
  <w:style w:type="paragraph" w:styleId="CommentText">
    <w:name w:val="annotation text"/>
    <w:basedOn w:val="Normal"/>
    <w:link w:val="CommentTextChar"/>
    <w:uiPriority w:val="99"/>
    <w:semiHidden/>
    <w:unhideWhenUsed/>
    <w:rsid w:val="00592143"/>
    <w:pPr>
      <w:spacing w:line="240" w:lineRule="auto"/>
    </w:pPr>
    <w:rPr>
      <w:sz w:val="20"/>
      <w:szCs w:val="20"/>
    </w:rPr>
  </w:style>
  <w:style w:type="character" w:customStyle="1" w:styleId="CommentTextChar">
    <w:name w:val="Comment Text Char"/>
    <w:basedOn w:val="DefaultParagraphFont"/>
    <w:link w:val="CommentText"/>
    <w:uiPriority w:val="99"/>
    <w:semiHidden/>
    <w:rsid w:val="00592143"/>
    <w:rPr>
      <w:sz w:val="20"/>
      <w:szCs w:val="20"/>
    </w:rPr>
  </w:style>
  <w:style w:type="paragraph" w:styleId="CommentSubject">
    <w:name w:val="annotation subject"/>
    <w:basedOn w:val="CommentText"/>
    <w:next w:val="CommentText"/>
    <w:link w:val="CommentSubjectChar"/>
    <w:uiPriority w:val="99"/>
    <w:semiHidden/>
    <w:unhideWhenUsed/>
    <w:rsid w:val="00592143"/>
    <w:rPr>
      <w:b/>
      <w:bCs/>
    </w:rPr>
  </w:style>
  <w:style w:type="character" w:customStyle="1" w:styleId="CommentSubjectChar">
    <w:name w:val="Comment Subject Char"/>
    <w:basedOn w:val="CommentTextChar"/>
    <w:link w:val="CommentSubject"/>
    <w:uiPriority w:val="99"/>
    <w:semiHidden/>
    <w:rsid w:val="005921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Tawanna</dc:creator>
  <cp:lastModifiedBy>Donna Caughey</cp:lastModifiedBy>
  <cp:revision>2</cp:revision>
  <cp:lastPrinted>2015-06-25T12:43:00Z</cp:lastPrinted>
  <dcterms:created xsi:type="dcterms:W3CDTF">2015-08-31T12:27:00Z</dcterms:created>
  <dcterms:modified xsi:type="dcterms:W3CDTF">2015-08-31T12:27:00Z</dcterms:modified>
</cp:coreProperties>
</file>