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E1394" w:rsidRDefault="00E83106">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503298576" behindDoc="0" locked="0" layoutInCell="1" allowOverlap="1">
                <wp:simplePos x="0" y="0"/>
                <wp:positionH relativeFrom="column">
                  <wp:posOffset>137160</wp:posOffset>
                </wp:positionH>
                <wp:positionV relativeFrom="paragraph">
                  <wp:posOffset>68580</wp:posOffset>
                </wp:positionV>
                <wp:extent cx="708660" cy="548640"/>
                <wp:effectExtent l="0" t="0" r="15240" b="22860"/>
                <wp:wrapNone/>
                <wp:docPr id="7" name="Text Box 7"/>
                <wp:cNvGraphicFramePr/>
                <a:graphic xmlns:a="http://schemas.openxmlformats.org/drawingml/2006/main">
                  <a:graphicData uri="http://schemas.microsoft.com/office/word/2010/wordprocessingShape">
                    <wps:wsp>
                      <wps:cNvSpPr txBox="1"/>
                      <wps:spPr>
                        <a:xfrm>
                          <a:off x="0" y="0"/>
                          <a:ext cx="708660"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3106" w:rsidRDefault="00E83106">
                            <w:r w:rsidRPr="00E83106">
                              <w:rPr>
                                <w:noProof/>
                              </w:rPr>
                              <w:drawing>
                                <wp:inline distT="0" distB="0" distL="0" distR="0">
                                  <wp:extent cx="518795" cy="426720"/>
                                  <wp:effectExtent l="0" t="0" r="0" b="0"/>
                                  <wp:docPr id="8" name="Picture 8"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081" cy="4277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8pt;margin-top:5.4pt;width:55.8pt;height:43.2pt;z-index:50329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" fillcolor="white [3201]" strokeweight=".5pt">
                <v:textbox>
                  <w:txbxContent>
                    <w:p w:rsidR="00E83106" w:rsidRDefault="00E83106">
                      <w:r w:rsidRPr="00E83106">
                        <w:rPr>
                          <w:noProof/>
                        </w:rPr>
                        <w:drawing>
                          <wp:inline distT="0" distB="0" distL="0" distR="0">
                            <wp:extent cx="518795" cy="426720"/>
                            <wp:effectExtent l="0" t="0" r="0" b="0"/>
                            <wp:docPr id="8" name="Picture 8"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081" cy="427778"/>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extent cx="6861175" cy="684530"/>
                <wp:effectExtent l="0" t="0" r="0" b="1270"/>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394" w:rsidRDefault="00E83106">
                            <w:pPr>
                              <w:spacing w:before="18" w:line="223" w:lineRule="exact"/>
                              <w:ind w:right="746"/>
                              <w:jc w:val="right"/>
                            </w:pPr>
                            <w:r>
                              <w:rPr>
                                <w:color w:val="FFFFFF"/>
                              </w:rPr>
                              <w:t>July 5, 2018</w:t>
                            </w:r>
                          </w:p>
                          <w:p w:rsidR="00FE1394" w:rsidRDefault="00E83106">
                            <w:pPr>
                              <w:spacing w:line="638" w:lineRule="exact"/>
                              <w:ind w:left="1321"/>
                              <w:rPr>
                                <w:sz w:val="56"/>
                              </w:rPr>
                            </w:pPr>
                            <w:r>
                              <w:rPr>
                                <w:color w:val="FFFFFF"/>
                                <w:sz w:val="56"/>
                              </w:rPr>
                              <w:t xml:space="preserve">           </w:t>
                            </w:r>
                            <w:r w:rsidR="001565EB">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5" o:spid="_x0000_s1027" type="#_x0000_t202" style="width:540.25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" fillcolor="#066e9f" stroked="f">
                <v:textbox inset="0,0,0,0">
                  <w:txbxContent>
                    <w:p w:rsidR="00FE1394" w:rsidRDefault="00E83106">
                      <w:pPr>
                        <w:spacing w:before="18" w:line="223" w:lineRule="exact"/>
                        <w:ind w:right="746"/>
                        <w:jc w:val="right"/>
                      </w:pPr>
                      <w:r>
                        <w:rPr>
                          <w:color w:val="FFFFFF"/>
                        </w:rPr>
                        <w:t>July 5, 2</w:t>
                      </w:r>
                      <w:bookmarkStart w:id="1" w:name="_GoBack"/>
                      <w:bookmarkEnd w:id="1"/>
                      <w:r>
                        <w:rPr>
                          <w:color w:val="FFFFFF"/>
                        </w:rPr>
                        <w:t>018</w:t>
                      </w:r>
                    </w:p>
                    <w:p w:rsidR="00FE1394" w:rsidRDefault="00E83106">
                      <w:pPr>
                        <w:spacing w:line="638" w:lineRule="exact"/>
                        <w:ind w:left="1321"/>
                        <w:rPr>
                          <w:sz w:val="56"/>
                        </w:rPr>
                      </w:pPr>
                      <w:r>
                        <w:rPr>
                          <w:color w:val="FFFFFF"/>
                          <w:sz w:val="56"/>
                        </w:rPr>
                        <w:t xml:space="preserve">           </w:t>
                      </w:r>
                      <w:r w:rsidR="001565EB">
                        <w:rPr>
                          <w:color w:val="FFFFFF"/>
                          <w:sz w:val="56"/>
                        </w:rPr>
                        <w:t>BWSR Pilot Seed Mixes</w:t>
                      </w:r>
                    </w:p>
                  </w:txbxContent>
                </v:textbox>
                <w10:anchorlock/>
              </v:shape>
            </w:pict>
          </mc:Fallback>
        </mc:AlternateContent>
      </w:r>
    </w:p>
    <w:p w:rsidR="00FE1394" w:rsidRDefault="00FE1394">
      <w:pPr>
        <w:pStyle w:val="BodyText"/>
        <w:spacing w:before="3"/>
        <w:rPr>
          <w:rFonts w:ascii="Times New Roman"/>
          <w:sz w:val="6"/>
        </w:rPr>
      </w:pPr>
    </w:p>
    <w:p w:rsidR="00FE1394" w:rsidRDefault="001565EB">
      <w:pPr>
        <w:spacing w:before="56"/>
        <w:ind w:left="477"/>
        <w:rPr>
          <w:b/>
        </w:rPr>
      </w:pPr>
      <w:r>
        <w:rPr>
          <w:b/>
        </w:rPr>
        <w:t>PILOT SEED MIXES:</w:t>
      </w:r>
    </w:p>
    <w:p w:rsidR="00FE1394" w:rsidRDefault="001565EB">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FE1394" w:rsidRDefault="00FE1394">
      <w:pPr>
        <w:pStyle w:val="BodyText"/>
        <w:spacing w:before="5"/>
        <w:rPr>
          <w:sz w:val="16"/>
        </w:rPr>
      </w:pPr>
    </w:p>
    <w:p w:rsidR="00FE1394" w:rsidRDefault="001565EB">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FE1394" w:rsidRDefault="001565EB">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394" w:rsidRDefault="001565EB">
                            <w:pPr>
                              <w:tabs>
                                <w:tab w:val="left" w:pos="3693"/>
                              </w:tabs>
                              <w:spacing w:before="24"/>
                              <w:ind w:left="12"/>
                              <w:rPr>
                                <w:b/>
                                <w:sz w:val="36"/>
                              </w:rPr>
                            </w:pPr>
                            <w:r>
                              <w:rPr>
                                <w:color w:val="066E9F"/>
                                <w:sz w:val="24"/>
                              </w:rPr>
                              <w:t>Finalized</w:t>
                            </w:r>
                            <w:r>
                              <w:rPr>
                                <w:color w:val="066E9F"/>
                                <w:sz w:val="24"/>
                              </w:rPr>
                              <w:tab/>
                            </w:r>
                            <w:r>
                              <w:rPr>
                                <w:b/>
                                <w:color w:val="066E9F"/>
                                <w:sz w:val="36"/>
                              </w:rPr>
                              <w:t>Impoundment</w:t>
                            </w:r>
                            <w:r>
                              <w:rPr>
                                <w:b/>
                                <w:color w:val="066E9F"/>
                                <w:spacing w:val="10"/>
                                <w:sz w:val="36"/>
                              </w:rPr>
                              <w:t xml:space="preserve"> </w:t>
                            </w:r>
                            <w:r>
                              <w:rPr>
                                <w:b/>
                                <w:color w:val="066E9F"/>
                                <w:sz w:val="36"/>
                              </w:rPr>
                              <w:t>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" fillcolor="#d7e2dc" stroked="f">
                <v:textbox inset="0,0,0,0">
                  <w:txbxContent>
                    <w:p w:rsidR="00FE1394" w:rsidRDefault="001565EB">
                      <w:pPr>
                        <w:tabs>
                          <w:tab w:val="left" w:pos="3693"/>
                        </w:tabs>
                        <w:spacing w:before="24"/>
                        <w:ind w:left="12"/>
                        <w:rPr>
                          <w:b/>
                          <w:sz w:val="36"/>
                        </w:rPr>
                      </w:pPr>
                      <w:r>
                        <w:rPr>
                          <w:color w:val="066E9F"/>
                          <w:sz w:val="24"/>
                        </w:rPr>
                        <w:t>Finalized</w:t>
                      </w:r>
                      <w:r>
                        <w:rPr>
                          <w:color w:val="066E9F"/>
                          <w:sz w:val="24"/>
                        </w:rPr>
                        <w:tab/>
                      </w:r>
                      <w:r>
                        <w:rPr>
                          <w:b/>
                          <w:color w:val="066E9F"/>
                          <w:sz w:val="36"/>
                        </w:rPr>
                        <w:t>Impoundment</w:t>
                      </w:r>
                      <w:r>
                        <w:rPr>
                          <w:b/>
                          <w:color w:val="066E9F"/>
                          <w:spacing w:val="10"/>
                          <w:sz w:val="36"/>
                        </w:rPr>
                        <w:t xml:space="preserve"> </w:t>
                      </w:r>
                      <w:r>
                        <w:rPr>
                          <w:b/>
                          <w:color w:val="066E9F"/>
                          <w:sz w:val="36"/>
                        </w:rPr>
                        <w:t>General</w:t>
                      </w:r>
                    </w:p>
                  </w:txbxContent>
                </v:textbox>
                <w10:wrap type="topAndBottom" anchorx="page"/>
              </v:shape>
            </w:pict>
          </mc:Fallback>
        </mc:AlternateContent>
      </w:r>
    </w:p>
    <w:p w:rsidR="00FE1394" w:rsidRDefault="00FE1394">
      <w:pPr>
        <w:pStyle w:val="BodyText"/>
        <w:spacing w:before="8"/>
        <w:rPr>
          <w:sz w:val="5"/>
        </w:rPr>
      </w:pPr>
    </w:p>
    <w:p w:rsidR="00FE1394" w:rsidRDefault="00FE1394">
      <w:pPr>
        <w:rPr>
          <w:sz w:val="5"/>
        </w:rPr>
        <w:sectPr w:rsidR="00FE1394">
          <w:footerReference w:type="default" r:id="rId8"/>
          <w:type w:val="continuous"/>
          <w:pgSz w:w="12240" w:h="15840"/>
          <w:pgMar w:top="360" w:right="260" w:bottom="620" w:left="540" w:header="720" w:footer="433" w:gutter="0"/>
          <w:pgNumType w:start="1"/>
          <w:cols w:space="720"/>
        </w:sectPr>
      </w:pPr>
    </w:p>
    <w:p w:rsidR="00FE1394" w:rsidRDefault="001565EB">
      <w:pPr>
        <w:pStyle w:val="BodyText"/>
        <w:tabs>
          <w:tab w:val="left" w:pos="1619"/>
          <w:tab w:val="left" w:pos="1679"/>
        </w:tabs>
        <w:spacing w:before="54" w:line="374" w:lineRule="auto"/>
        <w:ind w:left="117" w:firstLine="479"/>
      </w:pPr>
      <w:r>
        <w:rPr>
          <w:noProof/>
        </w:rPr>
        <mc:AlternateContent>
          <mc:Choice Requires="wps">
            <w:drawing>
              <wp:anchor distT="0" distB="0" distL="114300" distR="114300" simplePos="0" relativeHeight="503297552" behindDoc="1" locked="0" layoutInCell="1" allowOverlap="1">
                <wp:simplePos x="0" y="0"/>
                <wp:positionH relativeFrom="page">
                  <wp:posOffset>411480</wp:posOffset>
                </wp:positionH>
                <wp:positionV relativeFrom="paragraph">
                  <wp:posOffset>1163320</wp:posOffset>
                </wp:positionV>
                <wp:extent cx="6861175" cy="0"/>
                <wp:effectExtent l="11430" t="13970" r="13970"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B30E1" id="Line 2" o:spid="_x0000_s1026" style="position:absolute;z-index:-1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91.6pt" to="572.6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" strokeweight=".12pt">
                <w10:wrap anchorx="page"/>
              </v:line>
            </w:pict>
          </mc:Fallback>
        </mc:AlternateContent>
      </w:r>
      <w:r>
        <w:t>Function:</w:t>
      </w:r>
      <w:r>
        <w:tab/>
      </w:r>
      <w:r>
        <w:tab/>
      </w:r>
      <w:r>
        <w:rPr>
          <w:color w:val="222A35"/>
        </w:rPr>
        <w:t xml:space="preserve">Stormwater </w:t>
      </w:r>
      <w:r>
        <w:t>Planting</w:t>
      </w:r>
      <w:r>
        <w:rPr>
          <w:spacing w:val="-1"/>
        </w:rPr>
        <w:t xml:space="preserve"> </w:t>
      </w:r>
      <w:r>
        <w:t>Area:</w:t>
      </w:r>
      <w:r>
        <w:tab/>
      </w:r>
      <w:r>
        <w:rPr>
          <w:color w:val="222A35"/>
        </w:rPr>
        <w:t xml:space="preserve">Statewide </w:t>
      </w:r>
      <w:r>
        <w:t>Specialization:</w:t>
      </w:r>
    </w:p>
    <w:p w:rsidR="00FE1394" w:rsidRDefault="001565EB">
      <w:pPr>
        <w:pStyle w:val="BodyText"/>
        <w:spacing w:before="54"/>
        <w:ind w:left="840" w:right="243" w:hanging="723"/>
      </w:pPr>
      <w:r>
        <w:br w:type="column"/>
      </w:r>
      <w:r>
        <w:lastRenderedPageBreak/>
        <w:t xml:space="preserve">Intent: </w:t>
      </w:r>
      <w:r>
        <w:rPr>
          <w:color w:val="3F3F3F"/>
        </w:rPr>
        <w:t>Flood tolerant vegetation establishment in floodwater impoundment areas</w:t>
      </w:r>
    </w:p>
    <w:p w:rsidR="00FE1394" w:rsidRDefault="00FE1394">
      <w:pPr>
        <w:sectPr w:rsidR="00FE1394">
          <w:type w:val="continuous"/>
          <w:pgSz w:w="12240" w:h="15840"/>
          <w:pgMar w:top="360" w:right="260" w:bottom="620" w:left="540" w:header="720" w:footer="720" w:gutter="0"/>
          <w:cols w:num="2" w:space="720" w:equalWidth="0">
            <w:col w:w="2755" w:space="1567"/>
            <w:col w:w="7118"/>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267"/>
        <w:gridCol w:w="2918"/>
        <w:gridCol w:w="1014"/>
        <w:gridCol w:w="935"/>
        <w:gridCol w:w="940"/>
        <w:gridCol w:w="760"/>
        <w:gridCol w:w="422"/>
      </w:tblGrid>
      <w:tr w:rsidR="00FE1394">
        <w:trPr>
          <w:trHeight w:val="960"/>
        </w:trPr>
        <w:tc>
          <w:tcPr>
            <w:tcW w:w="8170" w:type="dxa"/>
            <w:gridSpan w:val="4"/>
            <w:tcBorders>
              <w:top w:val="single" w:sz="2" w:space="0" w:color="000000"/>
            </w:tcBorders>
          </w:tcPr>
          <w:p w:rsidR="00FE1394" w:rsidRDefault="001565EB">
            <w:pPr>
              <w:pStyle w:val="TableParagraph"/>
              <w:tabs>
                <w:tab w:val="left" w:pos="4362"/>
                <w:tab w:val="left" w:pos="7351"/>
              </w:tabs>
              <w:spacing w:before="116" w:line="141" w:lineRule="auto"/>
              <w:ind w:left="7466" w:right="153"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 ft</w:t>
            </w:r>
          </w:p>
          <w:p w:rsidR="00FE1394" w:rsidRDefault="001565EB">
            <w:pPr>
              <w:pStyle w:val="TableParagraph"/>
              <w:spacing w:before="7"/>
              <w:ind w:left="12"/>
              <w:rPr>
                <w:b/>
                <w:sz w:val="28"/>
              </w:rPr>
            </w:pPr>
            <w:r>
              <w:rPr>
                <w:b/>
                <w:color w:val="222A35"/>
                <w:sz w:val="28"/>
              </w:rPr>
              <w:t>Cover</w:t>
            </w:r>
          </w:p>
        </w:tc>
        <w:tc>
          <w:tcPr>
            <w:tcW w:w="935" w:type="dxa"/>
            <w:tcBorders>
              <w:top w:val="single" w:sz="2" w:space="0" w:color="000000"/>
            </w:tcBorders>
          </w:tcPr>
          <w:p w:rsidR="00FE1394" w:rsidRDefault="001565EB">
            <w:pPr>
              <w:pStyle w:val="TableParagraph"/>
              <w:ind w:left="155" w:right="123" w:firstLine="67"/>
              <w:rPr>
                <w:sz w:val="24"/>
              </w:rPr>
            </w:pPr>
            <w:r>
              <w:rPr>
                <w:sz w:val="24"/>
              </w:rPr>
              <w:t>Rate (lb/ac)</w:t>
            </w:r>
          </w:p>
        </w:tc>
        <w:tc>
          <w:tcPr>
            <w:tcW w:w="940" w:type="dxa"/>
            <w:tcBorders>
              <w:top w:val="single" w:sz="2" w:space="0" w:color="000000"/>
            </w:tcBorders>
          </w:tcPr>
          <w:p w:rsidR="00FE1394" w:rsidRDefault="001565EB">
            <w:pPr>
              <w:pStyle w:val="TableParagraph"/>
              <w:ind w:left="128" w:right="51" w:firstLine="74"/>
            </w:pPr>
            <w:r>
              <w:t>% Mix (by sqft)</w:t>
            </w:r>
          </w:p>
        </w:tc>
        <w:tc>
          <w:tcPr>
            <w:tcW w:w="760" w:type="dxa"/>
            <w:tcBorders>
              <w:top w:val="single" w:sz="2" w:space="0" w:color="000000"/>
            </w:tcBorders>
          </w:tcPr>
          <w:p w:rsidR="00FE1394" w:rsidRDefault="001565EB">
            <w:pPr>
              <w:pStyle w:val="TableParagraph"/>
              <w:ind w:left="68" w:right="42" w:firstLine="19"/>
            </w:pPr>
            <w:r>
              <w:t>% Mix (by wt)</w:t>
            </w:r>
          </w:p>
        </w:tc>
        <w:tc>
          <w:tcPr>
            <w:tcW w:w="422" w:type="dxa"/>
          </w:tcPr>
          <w:p w:rsidR="00FE1394" w:rsidRDefault="00FE1394">
            <w:pPr>
              <w:pStyle w:val="TableParagraph"/>
              <w:rPr>
                <w:rFonts w:ascii="Times New Roman"/>
              </w:rPr>
            </w:pPr>
          </w:p>
        </w:tc>
      </w:tr>
      <w:tr w:rsidR="00FE1394">
        <w:trPr>
          <w:trHeight w:val="460"/>
        </w:trPr>
        <w:tc>
          <w:tcPr>
            <w:tcW w:w="971" w:type="dxa"/>
          </w:tcPr>
          <w:p w:rsidR="00FE1394" w:rsidRDefault="00FE1394">
            <w:pPr>
              <w:pStyle w:val="TableParagraph"/>
              <w:rPr>
                <w:rFonts w:ascii="Times New Roman"/>
              </w:rPr>
            </w:pPr>
          </w:p>
        </w:tc>
        <w:tc>
          <w:tcPr>
            <w:tcW w:w="3267" w:type="dxa"/>
          </w:tcPr>
          <w:p w:rsidR="00FE1394" w:rsidRDefault="001565EB">
            <w:pPr>
              <w:pStyle w:val="TableParagraph"/>
              <w:spacing w:line="241" w:lineRule="exact"/>
              <w:ind w:left="286"/>
            </w:pPr>
            <w:r>
              <w:rPr>
                <w:color w:val="3F3F3F"/>
              </w:rPr>
              <w:t>Avena sativa</w:t>
            </w:r>
          </w:p>
        </w:tc>
        <w:tc>
          <w:tcPr>
            <w:tcW w:w="2918" w:type="dxa"/>
          </w:tcPr>
          <w:p w:rsidR="00FE1394" w:rsidRDefault="001565EB">
            <w:pPr>
              <w:pStyle w:val="TableParagraph"/>
              <w:spacing w:line="241" w:lineRule="exact"/>
              <w:ind w:left="144"/>
            </w:pPr>
            <w:r>
              <w:rPr>
                <w:color w:val="3F3F3F"/>
              </w:rPr>
              <w:t>Oats* (See Cover crop note)</w:t>
            </w:r>
          </w:p>
        </w:tc>
        <w:tc>
          <w:tcPr>
            <w:tcW w:w="1014" w:type="dxa"/>
          </w:tcPr>
          <w:p w:rsidR="00FE1394" w:rsidRDefault="001565EB">
            <w:pPr>
              <w:pStyle w:val="TableParagraph"/>
              <w:spacing w:line="241" w:lineRule="exact"/>
              <w:ind w:right="255"/>
              <w:jc w:val="right"/>
            </w:pPr>
            <w:r>
              <w:rPr>
                <w:color w:val="3F3F3F"/>
              </w:rPr>
              <w:t>11.14</w:t>
            </w:r>
          </w:p>
        </w:tc>
        <w:tc>
          <w:tcPr>
            <w:tcW w:w="935" w:type="dxa"/>
          </w:tcPr>
          <w:p w:rsidR="00FE1394" w:rsidRDefault="001565EB">
            <w:pPr>
              <w:pStyle w:val="TableParagraph"/>
              <w:spacing w:line="241" w:lineRule="exact"/>
              <w:ind w:right="126"/>
              <w:jc w:val="right"/>
            </w:pPr>
            <w:r>
              <w:rPr>
                <w:color w:val="3F3F3F"/>
              </w:rPr>
              <w:t>37.91</w:t>
            </w:r>
          </w:p>
        </w:tc>
        <w:tc>
          <w:tcPr>
            <w:tcW w:w="940" w:type="dxa"/>
          </w:tcPr>
          <w:p w:rsidR="00FE1394" w:rsidRDefault="00FE1394">
            <w:pPr>
              <w:pStyle w:val="TableParagraph"/>
              <w:rPr>
                <w:rFonts w:ascii="Times New Roman"/>
              </w:rPr>
            </w:pPr>
          </w:p>
        </w:tc>
        <w:tc>
          <w:tcPr>
            <w:tcW w:w="1182" w:type="dxa"/>
            <w:gridSpan w:val="2"/>
          </w:tcPr>
          <w:p w:rsidR="00FE1394" w:rsidRDefault="00FE1394">
            <w:pPr>
              <w:pStyle w:val="TableParagraph"/>
              <w:rPr>
                <w:rFonts w:ascii="Times New Roman"/>
              </w:rPr>
            </w:pPr>
          </w:p>
        </w:tc>
      </w:tr>
      <w:tr w:rsidR="00FE1394">
        <w:trPr>
          <w:trHeight w:val="380"/>
        </w:trPr>
        <w:tc>
          <w:tcPr>
            <w:tcW w:w="971" w:type="dxa"/>
            <w:shd w:val="clear" w:color="auto" w:fill="F1F1F1"/>
          </w:tcPr>
          <w:p w:rsidR="00FE1394" w:rsidRDefault="00FE1394">
            <w:pPr>
              <w:pStyle w:val="TableParagraph"/>
              <w:rPr>
                <w:rFonts w:ascii="Times New Roman"/>
              </w:rPr>
            </w:pPr>
          </w:p>
        </w:tc>
        <w:tc>
          <w:tcPr>
            <w:tcW w:w="3267" w:type="dxa"/>
            <w:shd w:val="clear" w:color="auto" w:fill="F1F1F1"/>
          </w:tcPr>
          <w:p w:rsidR="00FE1394" w:rsidRDefault="00FE1394">
            <w:pPr>
              <w:pStyle w:val="TableParagraph"/>
              <w:rPr>
                <w:rFonts w:ascii="Times New Roman"/>
              </w:rPr>
            </w:pPr>
          </w:p>
        </w:tc>
        <w:tc>
          <w:tcPr>
            <w:tcW w:w="2918" w:type="dxa"/>
            <w:shd w:val="clear" w:color="auto" w:fill="F1F1F1"/>
          </w:tcPr>
          <w:p w:rsidR="00FE1394" w:rsidRDefault="001565EB">
            <w:pPr>
              <w:pStyle w:val="TableParagraph"/>
              <w:spacing w:before="59"/>
              <w:ind w:left="1560"/>
            </w:pPr>
            <w:r>
              <w:rPr>
                <w:color w:val="7E7E7E"/>
              </w:rPr>
              <w:t>Total Guild:</w:t>
            </w:r>
          </w:p>
        </w:tc>
        <w:tc>
          <w:tcPr>
            <w:tcW w:w="1014" w:type="dxa"/>
            <w:shd w:val="clear" w:color="auto" w:fill="F1F1F1"/>
          </w:tcPr>
          <w:p w:rsidR="00FE1394" w:rsidRDefault="001565EB">
            <w:pPr>
              <w:pStyle w:val="TableParagraph"/>
              <w:spacing w:before="66"/>
              <w:ind w:right="257"/>
              <w:jc w:val="right"/>
            </w:pPr>
            <w:r>
              <w:rPr>
                <w:color w:val="3F3F3F"/>
              </w:rPr>
              <w:t>11.14</w:t>
            </w:r>
          </w:p>
        </w:tc>
        <w:tc>
          <w:tcPr>
            <w:tcW w:w="935" w:type="dxa"/>
            <w:shd w:val="clear" w:color="auto" w:fill="F1F1F1"/>
          </w:tcPr>
          <w:p w:rsidR="00FE1394" w:rsidRDefault="001565EB">
            <w:pPr>
              <w:pStyle w:val="TableParagraph"/>
              <w:spacing w:before="61"/>
              <w:ind w:right="126"/>
              <w:jc w:val="right"/>
            </w:pPr>
            <w:r>
              <w:rPr>
                <w:color w:val="3F3F3F"/>
              </w:rPr>
              <w:t>37.91</w:t>
            </w:r>
          </w:p>
        </w:tc>
        <w:tc>
          <w:tcPr>
            <w:tcW w:w="940" w:type="dxa"/>
            <w:shd w:val="clear" w:color="auto" w:fill="F1F1F1"/>
          </w:tcPr>
          <w:p w:rsidR="00FE1394" w:rsidRDefault="001565EB">
            <w:pPr>
              <w:pStyle w:val="TableParagraph"/>
              <w:spacing w:before="61"/>
              <w:ind w:left="236"/>
            </w:pPr>
            <w:r>
              <w:rPr>
                <w:color w:val="3F3F3F"/>
              </w:rPr>
              <w:t>7.48%</w:t>
            </w:r>
          </w:p>
        </w:tc>
        <w:tc>
          <w:tcPr>
            <w:tcW w:w="1182" w:type="dxa"/>
            <w:gridSpan w:val="2"/>
            <w:shd w:val="clear" w:color="auto" w:fill="F1F1F1"/>
          </w:tcPr>
          <w:p w:rsidR="00FE1394" w:rsidRDefault="001565EB">
            <w:pPr>
              <w:pStyle w:val="TableParagraph"/>
              <w:spacing w:before="61"/>
              <w:ind w:left="181"/>
            </w:pPr>
            <w:r>
              <w:rPr>
                <w:color w:val="3F3F3F"/>
              </w:rPr>
              <w:t>74.7%</w:t>
            </w:r>
          </w:p>
        </w:tc>
      </w:tr>
      <w:tr w:rsidR="00FE1394">
        <w:trPr>
          <w:trHeight w:val="760"/>
        </w:trPr>
        <w:tc>
          <w:tcPr>
            <w:tcW w:w="971" w:type="dxa"/>
          </w:tcPr>
          <w:p w:rsidR="00FE1394" w:rsidRDefault="001565EB">
            <w:pPr>
              <w:pStyle w:val="TableParagraph"/>
              <w:ind w:left="12"/>
              <w:rPr>
                <w:b/>
                <w:sz w:val="28"/>
              </w:rPr>
            </w:pPr>
            <w:r>
              <w:rPr>
                <w:b/>
                <w:color w:val="222A35"/>
                <w:sz w:val="28"/>
              </w:rPr>
              <w:t>Forb</w:t>
            </w:r>
          </w:p>
        </w:tc>
        <w:tc>
          <w:tcPr>
            <w:tcW w:w="3267" w:type="dxa"/>
          </w:tcPr>
          <w:p w:rsidR="00FE1394" w:rsidRDefault="00FE1394">
            <w:pPr>
              <w:pStyle w:val="TableParagraph"/>
              <w:spacing w:before="5"/>
              <w:rPr>
                <w:sz w:val="29"/>
              </w:rPr>
            </w:pPr>
          </w:p>
          <w:p w:rsidR="00FE1394" w:rsidRDefault="001565EB">
            <w:pPr>
              <w:pStyle w:val="TableParagraph"/>
              <w:ind w:left="286"/>
            </w:pPr>
            <w:r>
              <w:rPr>
                <w:color w:val="3F3F3F"/>
              </w:rPr>
              <w:t>Anemone canadesis</w:t>
            </w:r>
          </w:p>
        </w:tc>
        <w:tc>
          <w:tcPr>
            <w:tcW w:w="2918" w:type="dxa"/>
          </w:tcPr>
          <w:p w:rsidR="00FE1394" w:rsidRDefault="00FE1394">
            <w:pPr>
              <w:pStyle w:val="TableParagraph"/>
              <w:spacing w:before="5"/>
              <w:rPr>
                <w:sz w:val="29"/>
              </w:rPr>
            </w:pPr>
          </w:p>
          <w:p w:rsidR="00FE1394" w:rsidRDefault="001565EB">
            <w:pPr>
              <w:pStyle w:val="TableParagraph"/>
              <w:ind w:left="141"/>
            </w:pPr>
            <w:r>
              <w:rPr>
                <w:color w:val="3F3F3F"/>
              </w:rPr>
              <w:t>Canada Anemone</w:t>
            </w:r>
          </w:p>
        </w:tc>
        <w:tc>
          <w:tcPr>
            <w:tcW w:w="1014" w:type="dxa"/>
          </w:tcPr>
          <w:p w:rsidR="00FE1394" w:rsidRDefault="00FE1394">
            <w:pPr>
              <w:pStyle w:val="TableParagraph"/>
              <w:spacing w:before="5"/>
              <w:rPr>
                <w:sz w:val="29"/>
              </w:rPr>
            </w:pPr>
          </w:p>
          <w:p w:rsidR="00FE1394" w:rsidRDefault="001565EB">
            <w:pPr>
              <w:pStyle w:val="TableParagraph"/>
              <w:ind w:right="259"/>
              <w:jc w:val="right"/>
            </w:pPr>
            <w:r>
              <w:rPr>
                <w:color w:val="3F3F3F"/>
                <w:w w:val="95"/>
              </w:rPr>
              <w:t>0.16</w:t>
            </w:r>
          </w:p>
        </w:tc>
        <w:tc>
          <w:tcPr>
            <w:tcW w:w="935" w:type="dxa"/>
          </w:tcPr>
          <w:p w:rsidR="00FE1394" w:rsidRDefault="00FE1394">
            <w:pPr>
              <w:pStyle w:val="TableParagraph"/>
              <w:spacing w:before="5"/>
              <w:rPr>
                <w:sz w:val="29"/>
              </w:rPr>
            </w:pPr>
          </w:p>
          <w:p w:rsidR="00FE1394" w:rsidRDefault="001565EB">
            <w:pPr>
              <w:pStyle w:val="TableParagraph"/>
              <w:ind w:right="128"/>
              <w:jc w:val="right"/>
            </w:pPr>
            <w:r>
              <w:rPr>
                <w:color w:val="3F3F3F"/>
                <w:w w:val="95"/>
              </w:rPr>
              <w:t>0.05</w:t>
            </w:r>
          </w:p>
        </w:tc>
        <w:tc>
          <w:tcPr>
            <w:tcW w:w="940" w:type="dxa"/>
          </w:tcPr>
          <w:p w:rsidR="00FE1394" w:rsidRDefault="00FE1394">
            <w:pPr>
              <w:pStyle w:val="TableParagraph"/>
              <w:rPr>
                <w:rFonts w:ascii="Times New Roman"/>
              </w:rPr>
            </w:pPr>
          </w:p>
        </w:tc>
        <w:tc>
          <w:tcPr>
            <w:tcW w:w="1182" w:type="dxa"/>
            <w:gridSpan w:val="2"/>
          </w:tcPr>
          <w:p w:rsidR="00FE1394" w:rsidRDefault="00FE1394">
            <w:pPr>
              <w:pStyle w:val="TableParagraph"/>
              <w:rPr>
                <w:rFonts w:ascii="Times New Roman"/>
              </w:rPr>
            </w:pPr>
          </w:p>
        </w:tc>
      </w:tr>
      <w:tr w:rsidR="00FE1394">
        <w:trPr>
          <w:trHeight w:val="480"/>
        </w:trPr>
        <w:tc>
          <w:tcPr>
            <w:tcW w:w="971" w:type="dxa"/>
          </w:tcPr>
          <w:p w:rsidR="00FE1394" w:rsidRDefault="00FE1394">
            <w:pPr>
              <w:pStyle w:val="TableParagraph"/>
              <w:rPr>
                <w:rFonts w:ascii="Times New Roman"/>
              </w:rPr>
            </w:pPr>
          </w:p>
        </w:tc>
        <w:tc>
          <w:tcPr>
            <w:tcW w:w="3267" w:type="dxa"/>
          </w:tcPr>
          <w:p w:rsidR="00FE1394" w:rsidRDefault="001565EB">
            <w:pPr>
              <w:pStyle w:val="TableParagraph"/>
              <w:spacing w:before="77"/>
              <w:ind w:left="286"/>
            </w:pPr>
            <w:r>
              <w:rPr>
                <w:color w:val="3F3F3F"/>
              </w:rPr>
              <w:t>Asclepias incarnata</w:t>
            </w:r>
          </w:p>
        </w:tc>
        <w:tc>
          <w:tcPr>
            <w:tcW w:w="2918" w:type="dxa"/>
          </w:tcPr>
          <w:p w:rsidR="00FE1394" w:rsidRDefault="001565EB">
            <w:pPr>
              <w:pStyle w:val="TableParagraph"/>
              <w:spacing w:before="77"/>
              <w:ind w:left="144"/>
            </w:pPr>
            <w:r>
              <w:rPr>
                <w:color w:val="3F3F3F"/>
              </w:rPr>
              <w:t>Marsh Milkweed</w:t>
            </w:r>
          </w:p>
        </w:tc>
        <w:tc>
          <w:tcPr>
            <w:tcW w:w="1014" w:type="dxa"/>
          </w:tcPr>
          <w:p w:rsidR="00FE1394" w:rsidRDefault="001565EB">
            <w:pPr>
              <w:pStyle w:val="TableParagraph"/>
              <w:spacing w:before="77"/>
              <w:ind w:right="256"/>
              <w:jc w:val="right"/>
            </w:pPr>
            <w:r>
              <w:rPr>
                <w:color w:val="3F3F3F"/>
              </w:rPr>
              <w:t>0.18</w:t>
            </w:r>
          </w:p>
        </w:tc>
        <w:tc>
          <w:tcPr>
            <w:tcW w:w="935" w:type="dxa"/>
          </w:tcPr>
          <w:p w:rsidR="00FE1394" w:rsidRDefault="001565EB">
            <w:pPr>
              <w:pStyle w:val="TableParagraph"/>
              <w:spacing w:before="77"/>
              <w:ind w:right="126"/>
              <w:jc w:val="right"/>
            </w:pPr>
            <w:r>
              <w:rPr>
                <w:color w:val="3F3F3F"/>
              </w:rPr>
              <w:t>0.10</w:t>
            </w:r>
          </w:p>
        </w:tc>
        <w:tc>
          <w:tcPr>
            <w:tcW w:w="940" w:type="dxa"/>
          </w:tcPr>
          <w:p w:rsidR="00FE1394" w:rsidRDefault="00FE1394">
            <w:pPr>
              <w:pStyle w:val="TableParagraph"/>
              <w:rPr>
                <w:rFonts w:ascii="Times New Roman"/>
              </w:rPr>
            </w:pPr>
          </w:p>
        </w:tc>
        <w:tc>
          <w:tcPr>
            <w:tcW w:w="1182" w:type="dxa"/>
            <w:gridSpan w:val="2"/>
          </w:tcPr>
          <w:p w:rsidR="00FE1394" w:rsidRDefault="00FE1394">
            <w:pPr>
              <w:pStyle w:val="TableParagraph"/>
              <w:rPr>
                <w:rFonts w:ascii="Times New Roman"/>
              </w:rPr>
            </w:pPr>
          </w:p>
        </w:tc>
      </w:tr>
      <w:tr w:rsidR="00FE1394">
        <w:trPr>
          <w:trHeight w:val="480"/>
        </w:trPr>
        <w:tc>
          <w:tcPr>
            <w:tcW w:w="971" w:type="dxa"/>
          </w:tcPr>
          <w:p w:rsidR="00FE1394" w:rsidRDefault="00FE1394">
            <w:pPr>
              <w:pStyle w:val="TableParagraph"/>
              <w:rPr>
                <w:rFonts w:ascii="Times New Roman"/>
              </w:rPr>
            </w:pPr>
          </w:p>
        </w:tc>
        <w:tc>
          <w:tcPr>
            <w:tcW w:w="3267" w:type="dxa"/>
          </w:tcPr>
          <w:p w:rsidR="00FE1394" w:rsidRDefault="001565EB">
            <w:pPr>
              <w:pStyle w:val="TableParagraph"/>
              <w:spacing w:before="74"/>
              <w:ind w:left="286"/>
            </w:pPr>
            <w:r>
              <w:rPr>
                <w:color w:val="3F3F3F"/>
              </w:rPr>
              <w:t>Bidens frondosa</w:t>
            </w:r>
          </w:p>
        </w:tc>
        <w:tc>
          <w:tcPr>
            <w:tcW w:w="2918" w:type="dxa"/>
          </w:tcPr>
          <w:p w:rsidR="00FE1394" w:rsidRDefault="001565EB">
            <w:pPr>
              <w:pStyle w:val="TableParagraph"/>
              <w:spacing w:before="74"/>
              <w:ind w:left="142"/>
            </w:pPr>
            <w:r>
              <w:rPr>
                <w:color w:val="3F3F3F"/>
              </w:rPr>
              <w:t>Leafy Beggarticks</w:t>
            </w:r>
          </w:p>
        </w:tc>
        <w:tc>
          <w:tcPr>
            <w:tcW w:w="1014" w:type="dxa"/>
          </w:tcPr>
          <w:p w:rsidR="00FE1394" w:rsidRDefault="001565EB">
            <w:pPr>
              <w:pStyle w:val="TableParagraph"/>
              <w:spacing w:before="74"/>
              <w:ind w:right="257"/>
              <w:jc w:val="right"/>
            </w:pPr>
            <w:r>
              <w:rPr>
                <w:color w:val="3F3F3F"/>
              </w:rPr>
              <w:t>0.15</w:t>
            </w:r>
          </w:p>
        </w:tc>
        <w:tc>
          <w:tcPr>
            <w:tcW w:w="935" w:type="dxa"/>
          </w:tcPr>
          <w:p w:rsidR="00FE1394" w:rsidRDefault="001565EB">
            <w:pPr>
              <w:pStyle w:val="TableParagraph"/>
              <w:spacing w:before="74"/>
              <w:ind w:right="127"/>
              <w:jc w:val="right"/>
            </w:pPr>
            <w:r>
              <w:rPr>
                <w:color w:val="3F3F3F"/>
              </w:rPr>
              <w:t>0.08</w:t>
            </w:r>
          </w:p>
        </w:tc>
        <w:tc>
          <w:tcPr>
            <w:tcW w:w="940" w:type="dxa"/>
          </w:tcPr>
          <w:p w:rsidR="00FE1394" w:rsidRDefault="00FE1394">
            <w:pPr>
              <w:pStyle w:val="TableParagraph"/>
              <w:rPr>
                <w:rFonts w:ascii="Times New Roman"/>
              </w:rPr>
            </w:pPr>
          </w:p>
        </w:tc>
        <w:tc>
          <w:tcPr>
            <w:tcW w:w="1182" w:type="dxa"/>
            <w:gridSpan w:val="2"/>
          </w:tcPr>
          <w:p w:rsidR="00FE1394" w:rsidRDefault="00FE1394">
            <w:pPr>
              <w:pStyle w:val="TableParagraph"/>
              <w:rPr>
                <w:rFonts w:ascii="Times New Roman"/>
              </w:rPr>
            </w:pPr>
          </w:p>
        </w:tc>
      </w:tr>
      <w:tr w:rsidR="00FE1394">
        <w:trPr>
          <w:trHeight w:val="480"/>
        </w:trPr>
        <w:tc>
          <w:tcPr>
            <w:tcW w:w="971" w:type="dxa"/>
          </w:tcPr>
          <w:p w:rsidR="00FE1394" w:rsidRDefault="00FE1394">
            <w:pPr>
              <w:pStyle w:val="TableParagraph"/>
              <w:rPr>
                <w:rFonts w:ascii="Times New Roman"/>
              </w:rPr>
            </w:pPr>
          </w:p>
        </w:tc>
        <w:tc>
          <w:tcPr>
            <w:tcW w:w="3267" w:type="dxa"/>
          </w:tcPr>
          <w:p w:rsidR="00FE1394" w:rsidRDefault="001565EB">
            <w:pPr>
              <w:pStyle w:val="TableParagraph"/>
              <w:spacing w:before="76"/>
              <w:ind w:left="286"/>
            </w:pPr>
            <w:r>
              <w:rPr>
                <w:color w:val="3F3F3F"/>
              </w:rPr>
              <w:t>Doellingeria umbellata</w:t>
            </w:r>
          </w:p>
        </w:tc>
        <w:tc>
          <w:tcPr>
            <w:tcW w:w="2918" w:type="dxa"/>
          </w:tcPr>
          <w:p w:rsidR="00FE1394" w:rsidRDefault="001565EB">
            <w:pPr>
              <w:pStyle w:val="TableParagraph"/>
              <w:spacing w:before="76"/>
              <w:ind w:left="140"/>
            </w:pPr>
            <w:r>
              <w:rPr>
                <w:color w:val="3F3F3F"/>
              </w:rPr>
              <w:t>Flat‐topped Aster</w:t>
            </w:r>
          </w:p>
        </w:tc>
        <w:tc>
          <w:tcPr>
            <w:tcW w:w="1014" w:type="dxa"/>
          </w:tcPr>
          <w:p w:rsidR="00FE1394" w:rsidRDefault="001565EB">
            <w:pPr>
              <w:pStyle w:val="TableParagraph"/>
              <w:spacing w:before="76"/>
              <w:ind w:right="262"/>
              <w:jc w:val="right"/>
            </w:pPr>
            <w:r>
              <w:rPr>
                <w:color w:val="3F3F3F"/>
              </w:rPr>
              <w:t>1.25</w:t>
            </w:r>
          </w:p>
        </w:tc>
        <w:tc>
          <w:tcPr>
            <w:tcW w:w="935" w:type="dxa"/>
          </w:tcPr>
          <w:p w:rsidR="00FE1394" w:rsidRDefault="001565EB">
            <w:pPr>
              <w:pStyle w:val="TableParagraph"/>
              <w:spacing w:before="76"/>
              <w:ind w:right="131"/>
              <w:jc w:val="right"/>
            </w:pPr>
            <w:r>
              <w:rPr>
                <w:color w:val="3F3F3F"/>
              </w:rPr>
              <w:t>0.05</w:t>
            </w:r>
          </w:p>
        </w:tc>
        <w:tc>
          <w:tcPr>
            <w:tcW w:w="940" w:type="dxa"/>
          </w:tcPr>
          <w:p w:rsidR="00FE1394" w:rsidRDefault="00FE1394">
            <w:pPr>
              <w:pStyle w:val="TableParagraph"/>
              <w:rPr>
                <w:rFonts w:ascii="Times New Roman"/>
              </w:rPr>
            </w:pPr>
          </w:p>
        </w:tc>
        <w:tc>
          <w:tcPr>
            <w:tcW w:w="1182" w:type="dxa"/>
            <w:gridSpan w:val="2"/>
          </w:tcPr>
          <w:p w:rsidR="00FE1394" w:rsidRDefault="00FE1394">
            <w:pPr>
              <w:pStyle w:val="TableParagraph"/>
              <w:rPr>
                <w:rFonts w:ascii="Times New Roman"/>
              </w:rPr>
            </w:pPr>
          </w:p>
        </w:tc>
      </w:tr>
      <w:tr w:rsidR="00FE1394">
        <w:trPr>
          <w:trHeight w:val="480"/>
        </w:trPr>
        <w:tc>
          <w:tcPr>
            <w:tcW w:w="971" w:type="dxa"/>
          </w:tcPr>
          <w:p w:rsidR="00FE1394" w:rsidRDefault="00FE1394">
            <w:pPr>
              <w:pStyle w:val="TableParagraph"/>
              <w:rPr>
                <w:rFonts w:ascii="Times New Roman"/>
              </w:rPr>
            </w:pPr>
          </w:p>
        </w:tc>
        <w:tc>
          <w:tcPr>
            <w:tcW w:w="3267" w:type="dxa"/>
          </w:tcPr>
          <w:p w:rsidR="00FE1394" w:rsidRDefault="001565EB">
            <w:pPr>
              <w:pStyle w:val="TableParagraph"/>
              <w:spacing w:before="76"/>
              <w:ind w:left="286"/>
            </w:pPr>
            <w:r>
              <w:rPr>
                <w:color w:val="3F3F3F"/>
              </w:rPr>
              <w:t>Euthamia graminifolia</w:t>
            </w:r>
          </w:p>
        </w:tc>
        <w:tc>
          <w:tcPr>
            <w:tcW w:w="2918" w:type="dxa"/>
          </w:tcPr>
          <w:p w:rsidR="00FE1394" w:rsidRDefault="001565EB">
            <w:pPr>
              <w:pStyle w:val="TableParagraph"/>
              <w:spacing w:before="76"/>
              <w:ind w:left="141"/>
            </w:pPr>
            <w:r>
              <w:rPr>
                <w:color w:val="3F3F3F"/>
              </w:rPr>
              <w:t>Grass‐leaved Goldenrod</w:t>
            </w:r>
          </w:p>
        </w:tc>
        <w:tc>
          <w:tcPr>
            <w:tcW w:w="1014" w:type="dxa"/>
          </w:tcPr>
          <w:p w:rsidR="00FE1394" w:rsidRDefault="001565EB">
            <w:pPr>
              <w:pStyle w:val="TableParagraph"/>
              <w:spacing w:before="76"/>
              <w:ind w:right="256"/>
              <w:jc w:val="right"/>
            </w:pPr>
            <w:r>
              <w:rPr>
                <w:color w:val="3F3F3F"/>
              </w:rPr>
              <w:t>1.65</w:t>
            </w:r>
          </w:p>
        </w:tc>
        <w:tc>
          <w:tcPr>
            <w:tcW w:w="935" w:type="dxa"/>
          </w:tcPr>
          <w:p w:rsidR="00FE1394" w:rsidRDefault="001565EB">
            <w:pPr>
              <w:pStyle w:val="TableParagraph"/>
              <w:spacing w:before="76"/>
              <w:ind w:right="126"/>
              <w:jc w:val="right"/>
            </w:pPr>
            <w:r>
              <w:rPr>
                <w:color w:val="3F3F3F"/>
              </w:rPr>
              <w:t>0.01</w:t>
            </w:r>
          </w:p>
        </w:tc>
        <w:tc>
          <w:tcPr>
            <w:tcW w:w="940" w:type="dxa"/>
          </w:tcPr>
          <w:p w:rsidR="00FE1394" w:rsidRDefault="00FE1394">
            <w:pPr>
              <w:pStyle w:val="TableParagraph"/>
              <w:rPr>
                <w:rFonts w:ascii="Times New Roman"/>
              </w:rPr>
            </w:pPr>
          </w:p>
        </w:tc>
        <w:tc>
          <w:tcPr>
            <w:tcW w:w="1182" w:type="dxa"/>
            <w:gridSpan w:val="2"/>
          </w:tcPr>
          <w:p w:rsidR="00FE1394" w:rsidRDefault="00FE1394">
            <w:pPr>
              <w:pStyle w:val="TableParagraph"/>
              <w:rPr>
                <w:rFonts w:ascii="Times New Roman"/>
              </w:rPr>
            </w:pPr>
          </w:p>
        </w:tc>
      </w:tr>
      <w:tr w:rsidR="00FE1394">
        <w:trPr>
          <w:trHeight w:val="480"/>
        </w:trPr>
        <w:tc>
          <w:tcPr>
            <w:tcW w:w="971" w:type="dxa"/>
          </w:tcPr>
          <w:p w:rsidR="00FE1394" w:rsidRDefault="00FE1394">
            <w:pPr>
              <w:pStyle w:val="TableParagraph"/>
              <w:rPr>
                <w:rFonts w:ascii="Times New Roman"/>
              </w:rPr>
            </w:pPr>
          </w:p>
        </w:tc>
        <w:tc>
          <w:tcPr>
            <w:tcW w:w="3267" w:type="dxa"/>
          </w:tcPr>
          <w:p w:rsidR="00FE1394" w:rsidRDefault="001565EB">
            <w:pPr>
              <w:pStyle w:val="TableParagraph"/>
              <w:spacing w:before="76"/>
              <w:ind w:left="286"/>
            </w:pPr>
            <w:r>
              <w:rPr>
                <w:color w:val="3F3F3F"/>
              </w:rPr>
              <w:t>Eutrochium maculatum</w:t>
            </w:r>
          </w:p>
        </w:tc>
        <w:tc>
          <w:tcPr>
            <w:tcW w:w="2918" w:type="dxa"/>
          </w:tcPr>
          <w:p w:rsidR="00FE1394" w:rsidRDefault="001565EB">
            <w:pPr>
              <w:pStyle w:val="TableParagraph"/>
              <w:spacing w:before="76"/>
              <w:ind w:left="140"/>
            </w:pPr>
            <w:r>
              <w:rPr>
                <w:color w:val="3F3F3F"/>
              </w:rPr>
              <w:t>Spotted Joe Pye Weed</w:t>
            </w:r>
          </w:p>
        </w:tc>
        <w:tc>
          <w:tcPr>
            <w:tcW w:w="1014" w:type="dxa"/>
          </w:tcPr>
          <w:p w:rsidR="00FE1394" w:rsidRDefault="001565EB">
            <w:pPr>
              <w:pStyle w:val="TableParagraph"/>
              <w:spacing w:before="76"/>
              <w:ind w:right="260"/>
              <w:jc w:val="right"/>
            </w:pPr>
            <w:r>
              <w:rPr>
                <w:color w:val="3F3F3F"/>
              </w:rPr>
              <w:t>1.5</w:t>
            </w:r>
          </w:p>
        </w:tc>
        <w:tc>
          <w:tcPr>
            <w:tcW w:w="935" w:type="dxa"/>
          </w:tcPr>
          <w:p w:rsidR="00FE1394" w:rsidRDefault="001565EB">
            <w:pPr>
              <w:pStyle w:val="TableParagraph"/>
              <w:spacing w:before="76"/>
              <w:ind w:right="129"/>
              <w:jc w:val="right"/>
            </w:pPr>
            <w:r>
              <w:rPr>
                <w:color w:val="3F3F3F"/>
              </w:rPr>
              <w:t>0.04</w:t>
            </w:r>
          </w:p>
        </w:tc>
        <w:tc>
          <w:tcPr>
            <w:tcW w:w="940" w:type="dxa"/>
          </w:tcPr>
          <w:p w:rsidR="00FE1394" w:rsidRDefault="00FE1394">
            <w:pPr>
              <w:pStyle w:val="TableParagraph"/>
              <w:rPr>
                <w:rFonts w:ascii="Times New Roman"/>
              </w:rPr>
            </w:pPr>
          </w:p>
        </w:tc>
        <w:tc>
          <w:tcPr>
            <w:tcW w:w="1182" w:type="dxa"/>
            <w:gridSpan w:val="2"/>
          </w:tcPr>
          <w:p w:rsidR="00FE1394" w:rsidRDefault="00FE1394">
            <w:pPr>
              <w:pStyle w:val="TableParagraph"/>
              <w:rPr>
                <w:rFonts w:ascii="Times New Roman"/>
              </w:rPr>
            </w:pPr>
          </w:p>
        </w:tc>
      </w:tr>
      <w:tr w:rsidR="00FE1394">
        <w:trPr>
          <w:trHeight w:val="480"/>
        </w:trPr>
        <w:tc>
          <w:tcPr>
            <w:tcW w:w="971" w:type="dxa"/>
          </w:tcPr>
          <w:p w:rsidR="00FE1394" w:rsidRDefault="00FE1394">
            <w:pPr>
              <w:pStyle w:val="TableParagraph"/>
              <w:rPr>
                <w:rFonts w:ascii="Times New Roman"/>
              </w:rPr>
            </w:pPr>
          </w:p>
        </w:tc>
        <w:tc>
          <w:tcPr>
            <w:tcW w:w="3267" w:type="dxa"/>
          </w:tcPr>
          <w:p w:rsidR="00FE1394" w:rsidRDefault="001565EB">
            <w:pPr>
              <w:pStyle w:val="TableParagraph"/>
              <w:spacing w:before="76"/>
              <w:ind w:left="286"/>
            </w:pPr>
            <w:r>
              <w:rPr>
                <w:color w:val="3F3F3F"/>
              </w:rPr>
              <w:t>Helenium autumnale</w:t>
            </w:r>
          </w:p>
        </w:tc>
        <w:tc>
          <w:tcPr>
            <w:tcW w:w="2918" w:type="dxa"/>
          </w:tcPr>
          <w:p w:rsidR="00FE1394" w:rsidRDefault="001565EB">
            <w:pPr>
              <w:pStyle w:val="TableParagraph"/>
              <w:spacing w:before="76"/>
              <w:ind w:left="140"/>
            </w:pPr>
            <w:r>
              <w:rPr>
                <w:color w:val="3F3F3F"/>
              </w:rPr>
              <w:t>Autumn Sneezeweed</w:t>
            </w:r>
          </w:p>
        </w:tc>
        <w:tc>
          <w:tcPr>
            <w:tcW w:w="1014" w:type="dxa"/>
          </w:tcPr>
          <w:p w:rsidR="00FE1394" w:rsidRDefault="001565EB">
            <w:pPr>
              <w:pStyle w:val="TableParagraph"/>
              <w:spacing w:before="76"/>
              <w:ind w:right="260"/>
              <w:jc w:val="right"/>
            </w:pPr>
            <w:r>
              <w:rPr>
                <w:color w:val="3F3F3F"/>
              </w:rPr>
              <w:t>4.8</w:t>
            </w:r>
          </w:p>
        </w:tc>
        <w:tc>
          <w:tcPr>
            <w:tcW w:w="935" w:type="dxa"/>
          </w:tcPr>
          <w:p w:rsidR="00FE1394" w:rsidRDefault="001565EB">
            <w:pPr>
              <w:pStyle w:val="TableParagraph"/>
              <w:spacing w:before="76"/>
              <w:ind w:right="130"/>
              <w:jc w:val="right"/>
            </w:pPr>
            <w:r>
              <w:rPr>
                <w:color w:val="3F3F3F"/>
                <w:w w:val="95"/>
              </w:rPr>
              <w:t>0.10</w:t>
            </w:r>
          </w:p>
        </w:tc>
        <w:tc>
          <w:tcPr>
            <w:tcW w:w="940" w:type="dxa"/>
          </w:tcPr>
          <w:p w:rsidR="00FE1394" w:rsidRDefault="00FE1394">
            <w:pPr>
              <w:pStyle w:val="TableParagraph"/>
              <w:rPr>
                <w:rFonts w:ascii="Times New Roman"/>
              </w:rPr>
            </w:pPr>
          </w:p>
        </w:tc>
        <w:tc>
          <w:tcPr>
            <w:tcW w:w="1182" w:type="dxa"/>
            <w:gridSpan w:val="2"/>
          </w:tcPr>
          <w:p w:rsidR="00FE1394" w:rsidRDefault="00FE1394">
            <w:pPr>
              <w:pStyle w:val="TableParagraph"/>
              <w:rPr>
                <w:rFonts w:ascii="Times New Roman"/>
              </w:rPr>
            </w:pPr>
          </w:p>
        </w:tc>
      </w:tr>
      <w:tr w:rsidR="00FE1394">
        <w:trPr>
          <w:trHeight w:val="480"/>
        </w:trPr>
        <w:tc>
          <w:tcPr>
            <w:tcW w:w="971" w:type="dxa"/>
          </w:tcPr>
          <w:p w:rsidR="00FE1394" w:rsidRDefault="00FE1394">
            <w:pPr>
              <w:pStyle w:val="TableParagraph"/>
              <w:rPr>
                <w:rFonts w:ascii="Times New Roman"/>
              </w:rPr>
            </w:pPr>
          </w:p>
        </w:tc>
        <w:tc>
          <w:tcPr>
            <w:tcW w:w="3267" w:type="dxa"/>
          </w:tcPr>
          <w:p w:rsidR="00FE1394" w:rsidRDefault="001565EB">
            <w:pPr>
              <w:pStyle w:val="TableParagraph"/>
              <w:spacing w:before="76"/>
              <w:ind w:left="286"/>
            </w:pPr>
            <w:r>
              <w:rPr>
                <w:color w:val="3F3F3F"/>
              </w:rPr>
              <w:t>Physostegia virginiana</w:t>
            </w:r>
          </w:p>
        </w:tc>
        <w:tc>
          <w:tcPr>
            <w:tcW w:w="2918" w:type="dxa"/>
          </w:tcPr>
          <w:p w:rsidR="00FE1394" w:rsidRDefault="001565EB">
            <w:pPr>
              <w:pStyle w:val="TableParagraph"/>
              <w:spacing w:before="76"/>
              <w:ind w:left="143"/>
            </w:pPr>
            <w:r>
              <w:rPr>
                <w:color w:val="3F3F3F"/>
              </w:rPr>
              <w:t>Obedient Plant</w:t>
            </w:r>
          </w:p>
        </w:tc>
        <w:tc>
          <w:tcPr>
            <w:tcW w:w="1014" w:type="dxa"/>
          </w:tcPr>
          <w:p w:rsidR="00FE1394" w:rsidRDefault="001565EB">
            <w:pPr>
              <w:pStyle w:val="TableParagraph"/>
              <w:spacing w:before="76"/>
              <w:ind w:right="259"/>
              <w:jc w:val="right"/>
            </w:pPr>
            <w:r>
              <w:rPr>
                <w:color w:val="3F3F3F"/>
              </w:rPr>
              <w:t>0.1</w:t>
            </w:r>
          </w:p>
        </w:tc>
        <w:tc>
          <w:tcPr>
            <w:tcW w:w="935" w:type="dxa"/>
          </w:tcPr>
          <w:p w:rsidR="00FE1394" w:rsidRDefault="001565EB">
            <w:pPr>
              <w:pStyle w:val="TableParagraph"/>
              <w:spacing w:before="76"/>
              <w:ind w:right="128"/>
              <w:jc w:val="right"/>
            </w:pPr>
            <w:r>
              <w:rPr>
                <w:color w:val="3F3F3F"/>
              </w:rPr>
              <w:t>0.02</w:t>
            </w:r>
          </w:p>
        </w:tc>
        <w:tc>
          <w:tcPr>
            <w:tcW w:w="940" w:type="dxa"/>
          </w:tcPr>
          <w:p w:rsidR="00FE1394" w:rsidRDefault="00FE1394">
            <w:pPr>
              <w:pStyle w:val="TableParagraph"/>
              <w:rPr>
                <w:rFonts w:ascii="Times New Roman"/>
              </w:rPr>
            </w:pPr>
          </w:p>
        </w:tc>
        <w:tc>
          <w:tcPr>
            <w:tcW w:w="1182" w:type="dxa"/>
            <w:gridSpan w:val="2"/>
          </w:tcPr>
          <w:p w:rsidR="00FE1394" w:rsidRDefault="00FE1394">
            <w:pPr>
              <w:pStyle w:val="TableParagraph"/>
              <w:rPr>
                <w:rFonts w:ascii="Times New Roman"/>
              </w:rPr>
            </w:pPr>
          </w:p>
        </w:tc>
      </w:tr>
      <w:tr w:rsidR="00FE1394">
        <w:trPr>
          <w:trHeight w:val="480"/>
        </w:trPr>
        <w:tc>
          <w:tcPr>
            <w:tcW w:w="971" w:type="dxa"/>
          </w:tcPr>
          <w:p w:rsidR="00FE1394" w:rsidRDefault="00FE1394">
            <w:pPr>
              <w:pStyle w:val="TableParagraph"/>
              <w:rPr>
                <w:rFonts w:ascii="Times New Roman"/>
              </w:rPr>
            </w:pPr>
          </w:p>
        </w:tc>
        <w:tc>
          <w:tcPr>
            <w:tcW w:w="3267" w:type="dxa"/>
          </w:tcPr>
          <w:p w:rsidR="00FE1394" w:rsidRDefault="001565EB">
            <w:pPr>
              <w:pStyle w:val="TableParagraph"/>
              <w:spacing w:before="74"/>
              <w:ind w:left="286"/>
            </w:pPr>
            <w:r>
              <w:rPr>
                <w:color w:val="3F3F3F"/>
              </w:rPr>
              <w:t>Rudbeckia laciniata</w:t>
            </w:r>
          </w:p>
        </w:tc>
        <w:tc>
          <w:tcPr>
            <w:tcW w:w="2918" w:type="dxa"/>
          </w:tcPr>
          <w:p w:rsidR="00FE1394" w:rsidRDefault="001565EB">
            <w:pPr>
              <w:pStyle w:val="TableParagraph"/>
              <w:spacing w:before="74"/>
              <w:ind w:left="139"/>
            </w:pPr>
            <w:r>
              <w:rPr>
                <w:color w:val="3F3F3F"/>
              </w:rPr>
              <w:t>Tall Coneflower</w:t>
            </w:r>
          </w:p>
        </w:tc>
        <w:tc>
          <w:tcPr>
            <w:tcW w:w="1014" w:type="dxa"/>
          </w:tcPr>
          <w:p w:rsidR="00FE1394" w:rsidRDefault="001565EB">
            <w:pPr>
              <w:pStyle w:val="TableParagraph"/>
              <w:spacing w:before="74"/>
              <w:ind w:right="261"/>
              <w:jc w:val="right"/>
            </w:pPr>
            <w:r>
              <w:rPr>
                <w:color w:val="3F3F3F"/>
              </w:rPr>
              <w:t>0.3</w:t>
            </w:r>
          </w:p>
        </w:tc>
        <w:tc>
          <w:tcPr>
            <w:tcW w:w="935" w:type="dxa"/>
          </w:tcPr>
          <w:p w:rsidR="00FE1394" w:rsidRDefault="001565EB">
            <w:pPr>
              <w:pStyle w:val="TableParagraph"/>
              <w:spacing w:before="74"/>
              <w:ind w:right="130"/>
              <w:jc w:val="right"/>
            </w:pPr>
            <w:r>
              <w:rPr>
                <w:color w:val="3F3F3F"/>
              </w:rPr>
              <w:t>0.06</w:t>
            </w:r>
          </w:p>
        </w:tc>
        <w:tc>
          <w:tcPr>
            <w:tcW w:w="940" w:type="dxa"/>
          </w:tcPr>
          <w:p w:rsidR="00FE1394" w:rsidRDefault="00FE1394">
            <w:pPr>
              <w:pStyle w:val="TableParagraph"/>
              <w:rPr>
                <w:rFonts w:ascii="Times New Roman"/>
              </w:rPr>
            </w:pPr>
          </w:p>
        </w:tc>
        <w:tc>
          <w:tcPr>
            <w:tcW w:w="1182" w:type="dxa"/>
            <w:gridSpan w:val="2"/>
          </w:tcPr>
          <w:p w:rsidR="00FE1394" w:rsidRDefault="00FE1394">
            <w:pPr>
              <w:pStyle w:val="TableParagraph"/>
              <w:rPr>
                <w:rFonts w:ascii="Times New Roman"/>
              </w:rPr>
            </w:pPr>
          </w:p>
        </w:tc>
      </w:tr>
      <w:tr w:rsidR="00FE1394">
        <w:trPr>
          <w:trHeight w:val="480"/>
        </w:trPr>
        <w:tc>
          <w:tcPr>
            <w:tcW w:w="971" w:type="dxa"/>
          </w:tcPr>
          <w:p w:rsidR="00FE1394" w:rsidRDefault="00FE1394">
            <w:pPr>
              <w:pStyle w:val="TableParagraph"/>
              <w:rPr>
                <w:rFonts w:ascii="Times New Roman"/>
              </w:rPr>
            </w:pPr>
          </w:p>
        </w:tc>
        <w:tc>
          <w:tcPr>
            <w:tcW w:w="3267" w:type="dxa"/>
          </w:tcPr>
          <w:p w:rsidR="00FE1394" w:rsidRDefault="001565EB">
            <w:pPr>
              <w:pStyle w:val="TableParagraph"/>
              <w:spacing w:before="77"/>
              <w:ind w:left="286"/>
            </w:pPr>
            <w:r>
              <w:rPr>
                <w:color w:val="3F3F3F"/>
              </w:rPr>
              <w:t>Solidago gigantea</w:t>
            </w:r>
          </w:p>
        </w:tc>
        <w:tc>
          <w:tcPr>
            <w:tcW w:w="2918" w:type="dxa"/>
          </w:tcPr>
          <w:p w:rsidR="00FE1394" w:rsidRDefault="001565EB">
            <w:pPr>
              <w:pStyle w:val="TableParagraph"/>
              <w:spacing w:before="77"/>
              <w:ind w:left="143"/>
            </w:pPr>
            <w:r>
              <w:rPr>
                <w:color w:val="3F3F3F"/>
              </w:rPr>
              <w:t>Giant Goldenrod</w:t>
            </w:r>
          </w:p>
        </w:tc>
        <w:tc>
          <w:tcPr>
            <w:tcW w:w="1014" w:type="dxa"/>
          </w:tcPr>
          <w:p w:rsidR="00FE1394" w:rsidRDefault="001565EB">
            <w:pPr>
              <w:pStyle w:val="TableParagraph"/>
              <w:spacing w:before="77"/>
              <w:ind w:right="259"/>
              <w:jc w:val="right"/>
            </w:pPr>
            <w:r>
              <w:rPr>
                <w:color w:val="3F3F3F"/>
              </w:rPr>
              <w:t>2.8</w:t>
            </w:r>
          </w:p>
        </w:tc>
        <w:tc>
          <w:tcPr>
            <w:tcW w:w="935" w:type="dxa"/>
          </w:tcPr>
          <w:p w:rsidR="00FE1394" w:rsidRDefault="001565EB">
            <w:pPr>
              <w:pStyle w:val="TableParagraph"/>
              <w:spacing w:before="77"/>
              <w:ind w:right="128"/>
              <w:jc w:val="right"/>
            </w:pPr>
            <w:r>
              <w:rPr>
                <w:color w:val="3F3F3F"/>
                <w:w w:val="95"/>
              </w:rPr>
              <w:t>0.03</w:t>
            </w:r>
          </w:p>
        </w:tc>
        <w:tc>
          <w:tcPr>
            <w:tcW w:w="940" w:type="dxa"/>
          </w:tcPr>
          <w:p w:rsidR="00FE1394" w:rsidRDefault="00FE1394">
            <w:pPr>
              <w:pStyle w:val="TableParagraph"/>
              <w:rPr>
                <w:rFonts w:ascii="Times New Roman"/>
              </w:rPr>
            </w:pPr>
          </w:p>
        </w:tc>
        <w:tc>
          <w:tcPr>
            <w:tcW w:w="1182" w:type="dxa"/>
            <w:gridSpan w:val="2"/>
          </w:tcPr>
          <w:p w:rsidR="00FE1394" w:rsidRDefault="00FE1394">
            <w:pPr>
              <w:pStyle w:val="TableParagraph"/>
              <w:rPr>
                <w:rFonts w:ascii="Times New Roman"/>
              </w:rPr>
            </w:pPr>
          </w:p>
        </w:tc>
      </w:tr>
      <w:tr w:rsidR="00FE1394">
        <w:trPr>
          <w:trHeight w:val="480"/>
        </w:trPr>
        <w:tc>
          <w:tcPr>
            <w:tcW w:w="971" w:type="dxa"/>
          </w:tcPr>
          <w:p w:rsidR="00FE1394" w:rsidRDefault="00FE1394">
            <w:pPr>
              <w:pStyle w:val="TableParagraph"/>
              <w:rPr>
                <w:rFonts w:ascii="Times New Roman"/>
              </w:rPr>
            </w:pPr>
          </w:p>
        </w:tc>
        <w:tc>
          <w:tcPr>
            <w:tcW w:w="3267" w:type="dxa"/>
          </w:tcPr>
          <w:p w:rsidR="00FE1394" w:rsidRDefault="001565EB">
            <w:pPr>
              <w:pStyle w:val="TableParagraph"/>
              <w:spacing w:before="76"/>
              <w:ind w:left="286"/>
            </w:pPr>
            <w:r>
              <w:rPr>
                <w:color w:val="3F3F3F"/>
              </w:rPr>
              <w:t>Symphyotrichum novae‐angliae</w:t>
            </w:r>
          </w:p>
        </w:tc>
        <w:tc>
          <w:tcPr>
            <w:tcW w:w="2918" w:type="dxa"/>
          </w:tcPr>
          <w:p w:rsidR="00FE1394" w:rsidRDefault="001565EB">
            <w:pPr>
              <w:pStyle w:val="TableParagraph"/>
              <w:spacing w:before="76"/>
              <w:ind w:left="142"/>
            </w:pPr>
            <w:r>
              <w:rPr>
                <w:color w:val="3F3F3F"/>
              </w:rPr>
              <w:t>New England Aster</w:t>
            </w:r>
          </w:p>
        </w:tc>
        <w:tc>
          <w:tcPr>
            <w:tcW w:w="1014" w:type="dxa"/>
          </w:tcPr>
          <w:p w:rsidR="00FE1394" w:rsidRDefault="001565EB">
            <w:pPr>
              <w:pStyle w:val="TableParagraph"/>
              <w:spacing w:before="76"/>
              <w:ind w:right="260"/>
              <w:jc w:val="right"/>
            </w:pPr>
            <w:r>
              <w:rPr>
                <w:color w:val="3F3F3F"/>
                <w:w w:val="95"/>
              </w:rPr>
              <w:t>1.45</w:t>
            </w:r>
          </w:p>
        </w:tc>
        <w:tc>
          <w:tcPr>
            <w:tcW w:w="935" w:type="dxa"/>
          </w:tcPr>
          <w:p w:rsidR="00FE1394" w:rsidRDefault="001565EB">
            <w:pPr>
              <w:pStyle w:val="TableParagraph"/>
              <w:spacing w:before="76"/>
              <w:ind w:right="129"/>
              <w:jc w:val="right"/>
            </w:pPr>
            <w:r>
              <w:rPr>
                <w:color w:val="3F3F3F"/>
                <w:w w:val="95"/>
              </w:rPr>
              <w:t>0.06</w:t>
            </w:r>
          </w:p>
        </w:tc>
        <w:tc>
          <w:tcPr>
            <w:tcW w:w="940" w:type="dxa"/>
          </w:tcPr>
          <w:p w:rsidR="00FE1394" w:rsidRDefault="00FE1394">
            <w:pPr>
              <w:pStyle w:val="TableParagraph"/>
              <w:rPr>
                <w:rFonts w:ascii="Times New Roman"/>
              </w:rPr>
            </w:pPr>
          </w:p>
        </w:tc>
        <w:tc>
          <w:tcPr>
            <w:tcW w:w="1182" w:type="dxa"/>
            <w:gridSpan w:val="2"/>
          </w:tcPr>
          <w:p w:rsidR="00FE1394" w:rsidRDefault="00FE1394">
            <w:pPr>
              <w:pStyle w:val="TableParagraph"/>
              <w:rPr>
                <w:rFonts w:ascii="Times New Roman"/>
              </w:rPr>
            </w:pPr>
          </w:p>
        </w:tc>
      </w:tr>
      <w:tr w:rsidR="00FE1394">
        <w:trPr>
          <w:trHeight w:val="340"/>
        </w:trPr>
        <w:tc>
          <w:tcPr>
            <w:tcW w:w="971" w:type="dxa"/>
          </w:tcPr>
          <w:p w:rsidR="00FE1394" w:rsidRDefault="00FE1394">
            <w:pPr>
              <w:pStyle w:val="TableParagraph"/>
              <w:rPr>
                <w:rFonts w:ascii="Times New Roman"/>
              </w:rPr>
            </w:pPr>
          </w:p>
        </w:tc>
        <w:tc>
          <w:tcPr>
            <w:tcW w:w="3267" w:type="dxa"/>
          </w:tcPr>
          <w:p w:rsidR="00FE1394" w:rsidRDefault="001565EB">
            <w:pPr>
              <w:pStyle w:val="TableParagraph"/>
              <w:spacing w:before="76" w:line="261" w:lineRule="exact"/>
              <w:ind w:left="286"/>
            </w:pPr>
            <w:r>
              <w:rPr>
                <w:color w:val="3F3F3F"/>
              </w:rPr>
              <w:t>Verbena hastata</w:t>
            </w:r>
          </w:p>
        </w:tc>
        <w:tc>
          <w:tcPr>
            <w:tcW w:w="2918" w:type="dxa"/>
          </w:tcPr>
          <w:p w:rsidR="00FE1394" w:rsidRDefault="001565EB">
            <w:pPr>
              <w:pStyle w:val="TableParagraph"/>
              <w:spacing w:before="76" w:line="261" w:lineRule="exact"/>
              <w:ind w:left="139"/>
            </w:pPr>
            <w:r>
              <w:rPr>
                <w:color w:val="3F3F3F"/>
              </w:rPr>
              <w:t>Blue Vervain</w:t>
            </w:r>
          </w:p>
        </w:tc>
        <w:tc>
          <w:tcPr>
            <w:tcW w:w="1014" w:type="dxa"/>
          </w:tcPr>
          <w:p w:rsidR="00FE1394" w:rsidRDefault="001565EB">
            <w:pPr>
              <w:pStyle w:val="TableParagraph"/>
              <w:spacing w:before="76" w:line="261" w:lineRule="exact"/>
              <w:ind w:right="259"/>
              <w:jc w:val="right"/>
            </w:pPr>
            <w:r>
              <w:rPr>
                <w:color w:val="3F3F3F"/>
                <w:w w:val="95"/>
              </w:rPr>
              <w:t>4.45</w:t>
            </w:r>
          </w:p>
        </w:tc>
        <w:tc>
          <w:tcPr>
            <w:tcW w:w="935" w:type="dxa"/>
          </w:tcPr>
          <w:p w:rsidR="00FE1394" w:rsidRDefault="001565EB">
            <w:pPr>
              <w:pStyle w:val="TableParagraph"/>
              <w:spacing w:before="76" w:line="261" w:lineRule="exact"/>
              <w:ind w:right="128"/>
              <w:jc w:val="right"/>
            </w:pPr>
            <w:r w:rsidRPr="007A2E8C">
              <w:rPr>
                <w:color w:val="3F3F3F"/>
                <w:w w:val="95"/>
              </w:rPr>
              <w:t>0.15</w:t>
            </w:r>
          </w:p>
        </w:tc>
        <w:tc>
          <w:tcPr>
            <w:tcW w:w="940" w:type="dxa"/>
          </w:tcPr>
          <w:p w:rsidR="00FE1394" w:rsidRDefault="00FE1394">
            <w:pPr>
              <w:pStyle w:val="TableParagraph"/>
              <w:rPr>
                <w:rFonts w:ascii="Times New Roman"/>
              </w:rPr>
            </w:pPr>
          </w:p>
        </w:tc>
        <w:tc>
          <w:tcPr>
            <w:tcW w:w="1182" w:type="dxa"/>
            <w:gridSpan w:val="2"/>
          </w:tcPr>
          <w:p w:rsidR="00FE1394" w:rsidRDefault="00FE1394">
            <w:pPr>
              <w:pStyle w:val="TableParagraph"/>
              <w:rPr>
                <w:rFonts w:ascii="Times New Roman"/>
              </w:rPr>
            </w:pPr>
          </w:p>
        </w:tc>
      </w:tr>
    </w:tbl>
    <w:p w:rsidR="00FE1394" w:rsidRDefault="00FE1394">
      <w:pPr>
        <w:rPr>
          <w:rFonts w:ascii="Times New Roman"/>
        </w:rPr>
        <w:sectPr w:rsidR="00FE1394">
          <w:type w:val="continuous"/>
          <w:pgSz w:w="12240" w:h="15840"/>
          <w:pgMar w:top="360" w:right="260" w:bottom="620" w:left="5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1293"/>
        <w:gridCol w:w="2493"/>
        <w:gridCol w:w="3315"/>
        <w:gridCol w:w="1121"/>
        <w:gridCol w:w="843"/>
        <w:gridCol w:w="1033"/>
        <w:gridCol w:w="1168"/>
      </w:tblGrid>
      <w:tr w:rsidR="00FE1394">
        <w:trPr>
          <w:trHeight w:val="420"/>
        </w:trPr>
        <w:tc>
          <w:tcPr>
            <w:tcW w:w="3786" w:type="dxa"/>
            <w:gridSpan w:val="2"/>
          </w:tcPr>
          <w:p w:rsidR="00FE1394" w:rsidRDefault="001565EB">
            <w:pPr>
              <w:pStyle w:val="TableParagraph"/>
              <w:spacing w:line="224" w:lineRule="exact"/>
              <w:ind w:left="1278" w:right="1509"/>
              <w:jc w:val="center"/>
            </w:pPr>
            <w:r>
              <w:rPr>
                <w:color w:val="3F3F3F"/>
              </w:rPr>
              <w:lastRenderedPageBreak/>
              <w:t>Zizia aurea</w:t>
            </w:r>
          </w:p>
        </w:tc>
        <w:tc>
          <w:tcPr>
            <w:tcW w:w="3315" w:type="dxa"/>
          </w:tcPr>
          <w:p w:rsidR="00FE1394" w:rsidRDefault="001565EB">
            <w:pPr>
              <w:pStyle w:val="TableParagraph"/>
              <w:spacing w:line="224" w:lineRule="exact"/>
              <w:ind w:left="634"/>
            </w:pPr>
            <w:r>
              <w:rPr>
                <w:color w:val="3F3F3F"/>
              </w:rPr>
              <w:t>Golden Alexanders</w:t>
            </w:r>
          </w:p>
        </w:tc>
        <w:tc>
          <w:tcPr>
            <w:tcW w:w="1121" w:type="dxa"/>
          </w:tcPr>
          <w:p w:rsidR="00FE1394" w:rsidRDefault="001565EB">
            <w:pPr>
              <w:pStyle w:val="TableParagraph"/>
              <w:spacing w:line="224" w:lineRule="exact"/>
              <w:ind w:right="269"/>
              <w:jc w:val="right"/>
            </w:pPr>
            <w:r>
              <w:rPr>
                <w:color w:val="3F3F3F"/>
              </w:rPr>
              <w:t>0.62</w:t>
            </w:r>
          </w:p>
        </w:tc>
        <w:tc>
          <w:tcPr>
            <w:tcW w:w="3044" w:type="dxa"/>
            <w:gridSpan w:val="3"/>
          </w:tcPr>
          <w:p w:rsidR="00FE1394" w:rsidRDefault="001565EB">
            <w:pPr>
              <w:pStyle w:val="TableParagraph"/>
              <w:spacing w:line="224" w:lineRule="exact"/>
              <w:ind w:left="400"/>
            </w:pPr>
            <w:r>
              <w:rPr>
                <w:color w:val="3F3F3F"/>
              </w:rPr>
              <w:t>0.15</w:t>
            </w:r>
          </w:p>
        </w:tc>
      </w:tr>
      <w:tr w:rsidR="00FE1394">
        <w:trPr>
          <w:trHeight w:val="380"/>
        </w:trPr>
        <w:tc>
          <w:tcPr>
            <w:tcW w:w="8222" w:type="dxa"/>
            <w:gridSpan w:val="4"/>
            <w:shd w:val="clear" w:color="auto" w:fill="F1F1F1"/>
          </w:tcPr>
          <w:p w:rsidR="00FE1394" w:rsidRDefault="001565EB">
            <w:pPr>
              <w:pStyle w:val="TableParagraph"/>
              <w:tabs>
                <w:tab w:val="right" w:pos="2112"/>
              </w:tabs>
              <w:spacing w:before="75"/>
              <w:ind w:right="271"/>
              <w:jc w:val="right"/>
            </w:pPr>
            <w:r>
              <w:rPr>
                <w:color w:val="7E7E7E"/>
                <w:position w:val="1"/>
              </w:rPr>
              <w:t>Total Guild:</w:t>
            </w:r>
            <w:r>
              <w:rPr>
                <w:color w:val="3F3F3F"/>
              </w:rPr>
              <w:tab/>
              <w:t>19.41</w:t>
            </w:r>
          </w:p>
        </w:tc>
        <w:tc>
          <w:tcPr>
            <w:tcW w:w="843" w:type="dxa"/>
            <w:shd w:val="clear" w:color="auto" w:fill="F1F1F1"/>
          </w:tcPr>
          <w:p w:rsidR="00FE1394" w:rsidRDefault="001565EB">
            <w:pPr>
              <w:pStyle w:val="TableParagraph"/>
              <w:spacing w:before="81"/>
              <w:ind w:right="48"/>
              <w:jc w:val="right"/>
            </w:pPr>
            <w:r>
              <w:rPr>
                <w:color w:val="3F3F3F"/>
              </w:rPr>
              <w:t>0.90</w:t>
            </w:r>
          </w:p>
        </w:tc>
        <w:tc>
          <w:tcPr>
            <w:tcW w:w="1033" w:type="dxa"/>
            <w:shd w:val="clear" w:color="auto" w:fill="F1F1F1"/>
          </w:tcPr>
          <w:p w:rsidR="00FE1394" w:rsidRDefault="001565EB">
            <w:pPr>
              <w:pStyle w:val="TableParagraph"/>
              <w:spacing w:before="81"/>
              <w:ind w:left="184" w:right="150"/>
              <w:jc w:val="center"/>
            </w:pPr>
            <w:r>
              <w:rPr>
                <w:color w:val="3F3F3F"/>
              </w:rPr>
              <w:t>13.03%</w:t>
            </w:r>
          </w:p>
        </w:tc>
        <w:tc>
          <w:tcPr>
            <w:tcW w:w="1167" w:type="dxa"/>
            <w:shd w:val="clear" w:color="auto" w:fill="F1F1F1"/>
          </w:tcPr>
          <w:p w:rsidR="00FE1394" w:rsidRDefault="001565EB">
            <w:pPr>
              <w:pStyle w:val="TableParagraph"/>
              <w:spacing w:before="81"/>
              <w:ind w:right="446"/>
              <w:jc w:val="right"/>
            </w:pPr>
            <w:r>
              <w:rPr>
                <w:color w:val="3F3F3F"/>
              </w:rPr>
              <w:t>1.8%</w:t>
            </w:r>
          </w:p>
        </w:tc>
      </w:tr>
      <w:tr w:rsidR="00FE1394">
        <w:trPr>
          <w:trHeight w:val="780"/>
        </w:trPr>
        <w:tc>
          <w:tcPr>
            <w:tcW w:w="1293" w:type="dxa"/>
          </w:tcPr>
          <w:p w:rsidR="00FE1394" w:rsidRDefault="001565EB">
            <w:pPr>
              <w:pStyle w:val="TableParagraph"/>
              <w:spacing w:before="21"/>
              <w:ind w:left="50"/>
              <w:rPr>
                <w:b/>
                <w:sz w:val="28"/>
              </w:rPr>
            </w:pPr>
            <w:r>
              <w:rPr>
                <w:b/>
                <w:color w:val="222A35"/>
                <w:sz w:val="28"/>
              </w:rPr>
              <w:t>Graminoid</w:t>
            </w:r>
          </w:p>
        </w:tc>
        <w:tc>
          <w:tcPr>
            <w:tcW w:w="2493" w:type="dxa"/>
          </w:tcPr>
          <w:p w:rsidR="00FE1394" w:rsidRDefault="00FE1394">
            <w:pPr>
              <w:pStyle w:val="TableParagraph"/>
              <w:rPr>
                <w:sz w:val="31"/>
              </w:rPr>
            </w:pPr>
          </w:p>
          <w:p w:rsidR="00FE1394" w:rsidRDefault="001565EB">
            <w:pPr>
              <w:pStyle w:val="TableParagraph"/>
              <w:ind w:left="2"/>
            </w:pPr>
            <w:r>
              <w:rPr>
                <w:color w:val="3F3F3F"/>
              </w:rPr>
              <w:t>Andropogon gerardii</w:t>
            </w:r>
          </w:p>
        </w:tc>
        <w:tc>
          <w:tcPr>
            <w:tcW w:w="3315" w:type="dxa"/>
          </w:tcPr>
          <w:p w:rsidR="00FE1394" w:rsidRDefault="00FE1394">
            <w:pPr>
              <w:pStyle w:val="TableParagraph"/>
              <w:rPr>
                <w:sz w:val="31"/>
              </w:rPr>
            </w:pPr>
          </w:p>
          <w:p w:rsidR="00FE1394" w:rsidRDefault="001565EB">
            <w:pPr>
              <w:pStyle w:val="TableParagraph"/>
              <w:ind w:left="631"/>
            </w:pPr>
            <w:r>
              <w:rPr>
                <w:color w:val="3F3F3F"/>
              </w:rPr>
              <w:t>Big Bluestem</w:t>
            </w:r>
          </w:p>
        </w:tc>
        <w:tc>
          <w:tcPr>
            <w:tcW w:w="1121" w:type="dxa"/>
          </w:tcPr>
          <w:p w:rsidR="00FE1394" w:rsidRDefault="00FE1394">
            <w:pPr>
              <w:pStyle w:val="TableParagraph"/>
              <w:rPr>
                <w:sz w:val="31"/>
              </w:rPr>
            </w:pPr>
          </w:p>
          <w:p w:rsidR="00FE1394" w:rsidRDefault="001565EB">
            <w:pPr>
              <w:pStyle w:val="TableParagraph"/>
              <w:ind w:right="272"/>
              <w:jc w:val="right"/>
            </w:pPr>
            <w:r>
              <w:rPr>
                <w:color w:val="3F3F3F"/>
                <w:w w:val="95"/>
              </w:rPr>
              <w:t>7.35</w:t>
            </w:r>
          </w:p>
        </w:tc>
        <w:tc>
          <w:tcPr>
            <w:tcW w:w="3044" w:type="dxa"/>
            <w:gridSpan w:val="3"/>
          </w:tcPr>
          <w:p w:rsidR="00FE1394" w:rsidRDefault="00FE1394">
            <w:pPr>
              <w:pStyle w:val="TableParagraph"/>
              <w:rPr>
                <w:sz w:val="31"/>
              </w:rPr>
            </w:pPr>
          </w:p>
          <w:p w:rsidR="00FE1394" w:rsidRDefault="001565EB">
            <w:pPr>
              <w:pStyle w:val="TableParagraph"/>
              <w:ind w:left="398"/>
            </w:pPr>
            <w:r>
              <w:rPr>
                <w:color w:val="3F3F3F"/>
              </w:rPr>
              <w:t>2.00</w:t>
            </w:r>
          </w:p>
        </w:tc>
      </w:tr>
      <w:tr w:rsidR="00FE1394">
        <w:trPr>
          <w:trHeight w:val="480"/>
        </w:trPr>
        <w:tc>
          <w:tcPr>
            <w:tcW w:w="1293" w:type="dxa"/>
          </w:tcPr>
          <w:p w:rsidR="00FE1394" w:rsidRDefault="00FE1394">
            <w:pPr>
              <w:pStyle w:val="TableParagraph"/>
              <w:rPr>
                <w:rFonts w:ascii="Times New Roman"/>
              </w:rPr>
            </w:pPr>
          </w:p>
        </w:tc>
        <w:tc>
          <w:tcPr>
            <w:tcW w:w="2493" w:type="dxa"/>
          </w:tcPr>
          <w:p w:rsidR="00FE1394" w:rsidRDefault="001565EB">
            <w:pPr>
              <w:pStyle w:val="TableParagraph"/>
              <w:spacing w:before="92"/>
              <w:ind w:left="2"/>
            </w:pPr>
            <w:r>
              <w:rPr>
                <w:color w:val="3F3F3F"/>
              </w:rPr>
              <w:t>Bromus ciliatus</w:t>
            </w:r>
          </w:p>
        </w:tc>
        <w:tc>
          <w:tcPr>
            <w:tcW w:w="3315" w:type="dxa"/>
          </w:tcPr>
          <w:p w:rsidR="00FE1394" w:rsidRDefault="001565EB">
            <w:pPr>
              <w:pStyle w:val="TableParagraph"/>
              <w:spacing w:before="92"/>
              <w:ind w:left="631"/>
            </w:pPr>
            <w:r>
              <w:rPr>
                <w:color w:val="3F3F3F"/>
              </w:rPr>
              <w:t>Fringed Brome</w:t>
            </w:r>
          </w:p>
        </w:tc>
        <w:tc>
          <w:tcPr>
            <w:tcW w:w="1121" w:type="dxa"/>
          </w:tcPr>
          <w:p w:rsidR="00FE1394" w:rsidRDefault="001565EB">
            <w:pPr>
              <w:pStyle w:val="TableParagraph"/>
              <w:spacing w:before="92"/>
              <w:ind w:right="273"/>
              <w:jc w:val="right"/>
            </w:pPr>
            <w:r>
              <w:rPr>
                <w:color w:val="3F3F3F"/>
                <w:w w:val="99"/>
              </w:rPr>
              <w:t>8</w:t>
            </w:r>
          </w:p>
        </w:tc>
        <w:tc>
          <w:tcPr>
            <w:tcW w:w="3044" w:type="dxa"/>
            <w:gridSpan w:val="3"/>
          </w:tcPr>
          <w:p w:rsidR="00FE1394" w:rsidRDefault="001565EB">
            <w:pPr>
              <w:pStyle w:val="TableParagraph"/>
              <w:spacing w:before="92"/>
              <w:ind w:left="398"/>
            </w:pPr>
            <w:r>
              <w:rPr>
                <w:color w:val="3F3F3F"/>
              </w:rPr>
              <w:t>2.18</w:t>
            </w:r>
          </w:p>
        </w:tc>
      </w:tr>
      <w:tr w:rsidR="00FE1394">
        <w:trPr>
          <w:trHeight w:val="480"/>
        </w:trPr>
        <w:tc>
          <w:tcPr>
            <w:tcW w:w="1293" w:type="dxa"/>
          </w:tcPr>
          <w:p w:rsidR="00FE1394" w:rsidRDefault="00FE1394">
            <w:pPr>
              <w:pStyle w:val="TableParagraph"/>
              <w:rPr>
                <w:rFonts w:ascii="Times New Roman"/>
              </w:rPr>
            </w:pPr>
          </w:p>
        </w:tc>
        <w:tc>
          <w:tcPr>
            <w:tcW w:w="2493" w:type="dxa"/>
          </w:tcPr>
          <w:p w:rsidR="00FE1394" w:rsidRDefault="001565EB">
            <w:pPr>
              <w:pStyle w:val="TableParagraph"/>
              <w:spacing w:before="92"/>
              <w:ind w:left="2"/>
            </w:pPr>
            <w:r>
              <w:rPr>
                <w:color w:val="3F3F3F"/>
              </w:rPr>
              <w:t>Elymus trachycaulus</w:t>
            </w:r>
          </w:p>
        </w:tc>
        <w:tc>
          <w:tcPr>
            <w:tcW w:w="3315" w:type="dxa"/>
          </w:tcPr>
          <w:p w:rsidR="00FE1394" w:rsidRDefault="001565EB">
            <w:pPr>
              <w:pStyle w:val="TableParagraph"/>
              <w:spacing w:before="92"/>
              <w:ind w:left="631"/>
            </w:pPr>
            <w:r>
              <w:rPr>
                <w:color w:val="3F3F3F"/>
              </w:rPr>
              <w:t>Slender Wheatgrass</w:t>
            </w:r>
          </w:p>
        </w:tc>
        <w:tc>
          <w:tcPr>
            <w:tcW w:w="1121" w:type="dxa"/>
          </w:tcPr>
          <w:p w:rsidR="00FE1394" w:rsidRDefault="001565EB">
            <w:pPr>
              <w:pStyle w:val="TableParagraph"/>
              <w:spacing w:before="92"/>
              <w:ind w:right="272"/>
              <w:jc w:val="right"/>
            </w:pPr>
            <w:r>
              <w:rPr>
                <w:color w:val="3F3F3F"/>
                <w:w w:val="99"/>
              </w:rPr>
              <w:t>5</w:t>
            </w:r>
          </w:p>
        </w:tc>
        <w:tc>
          <w:tcPr>
            <w:tcW w:w="3044" w:type="dxa"/>
            <w:gridSpan w:val="3"/>
          </w:tcPr>
          <w:p w:rsidR="00FE1394" w:rsidRDefault="001565EB">
            <w:pPr>
              <w:pStyle w:val="TableParagraph"/>
              <w:spacing w:before="92"/>
              <w:ind w:left="398"/>
            </w:pPr>
            <w:r>
              <w:rPr>
                <w:color w:val="3F3F3F"/>
              </w:rPr>
              <w:t>2.48</w:t>
            </w:r>
          </w:p>
        </w:tc>
      </w:tr>
      <w:tr w:rsidR="00FE1394">
        <w:trPr>
          <w:trHeight w:val="480"/>
        </w:trPr>
        <w:tc>
          <w:tcPr>
            <w:tcW w:w="1293" w:type="dxa"/>
          </w:tcPr>
          <w:p w:rsidR="00FE1394" w:rsidRDefault="00FE1394">
            <w:pPr>
              <w:pStyle w:val="TableParagraph"/>
              <w:rPr>
                <w:rFonts w:ascii="Times New Roman"/>
              </w:rPr>
            </w:pPr>
          </w:p>
        </w:tc>
        <w:tc>
          <w:tcPr>
            <w:tcW w:w="2493" w:type="dxa"/>
          </w:tcPr>
          <w:p w:rsidR="00FE1394" w:rsidRDefault="001565EB">
            <w:pPr>
              <w:pStyle w:val="TableParagraph"/>
              <w:spacing w:before="91"/>
              <w:ind w:left="2"/>
            </w:pPr>
            <w:r>
              <w:rPr>
                <w:color w:val="3F3F3F"/>
              </w:rPr>
              <w:t>Elymus virginicus</w:t>
            </w:r>
          </w:p>
        </w:tc>
        <w:tc>
          <w:tcPr>
            <w:tcW w:w="3315" w:type="dxa"/>
          </w:tcPr>
          <w:p w:rsidR="00FE1394" w:rsidRDefault="001565EB">
            <w:pPr>
              <w:pStyle w:val="TableParagraph"/>
              <w:spacing w:before="91"/>
              <w:ind w:left="631"/>
            </w:pPr>
            <w:r>
              <w:rPr>
                <w:color w:val="3F3F3F"/>
              </w:rPr>
              <w:t>Virginia Wild Rye</w:t>
            </w:r>
          </w:p>
        </w:tc>
        <w:tc>
          <w:tcPr>
            <w:tcW w:w="1121" w:type="dxa"/>
          </w:tcPr>
          <w:p w:rsidR="00FE1394" w:rsidRDefault="001565EB">
            <w:pPr>
              <w:pStyle w:val="TableParagraph"/>
              <w:spacing w:before="91"/>
              <w:ind w:right="275"/>
              <w:jc w:val="right"/>
            </w:pPr>
            <w:r>
              <w:rPr>
                <w:color w:val="3F3F3F"/>
                <w:w w:val="99"/>
              </w:rPr>
              <w:t>4</w:t>
            </w:r>
          </w:p>
        </w:tc>
        <w:tc>
          <w:tcPr>
            <w:tcW w:w="3044" w:type="dxa"/>
            <w:gridSpan w:val="3"/>
          </w:tcPr>
          <w:p w:rsidR="00FE1394" w:rsidRDefault="001565EB">
            <w:pPr>
              <w:pStyle w:val="TableParagraph"/>
              <w:spacing w:before="91"/>
              <w:ind w:left="396"/>
            </w:pPr>
            <w:r>
              <w:rPr>
                <w:color w:val="3F3F3F"/>
              </w:rPr>
              <w:t>2.59</w:t>
            </w:r>
          </w:p>
        </w:tc>
      </w:tr>
      <w:tr w:rsidR="00FE1394">
        <w:trPr>
          <w:trHeight w:val="480"/>
        </w:trPr>
        <w:tc>
          <w:tcPr>
            <w:tcW w:w="1293" w:type="dxa"/>
          </w:tcPr>
          <w:p w:rsidR="00FE1394" w:rsidRDefault="00FE1394">
            <w:pPr>
              <w:pStyle w:val="TableParagraph"/>
              <w:rPr>
                <w:rFonts w:ascii="Times New Roman"/>
              </w:rPr>
            </w:pPr>
          </w:p>
        </w:tc>
        <w:tc>
          <w:tcPr>
            <w:tcW w:w="2493" w:type="dxa"/>
          </w:tcPr>
          <w:p w:rsidR="00FE1394" w:rsidRDefault="001565EB">
            <w:pPr>
              <w:pStyle w:val="TableParagraph"/>
              <w:spacing w:before="94"/>
              <w:ind w:left="2"/>
            </w:pPr>
            <w:r>
              <w:rPr>
                <w:color w:val="3F3F3F"/>
              </w:rPr>
              <w:t>Leersia oryzoides</w:t>
            </w:r>
          </w:p>
        </w:tc>
        <w:tc>
          <w:tcPr>
            <w:tcW w:w="3315" w:type="dxa"/>
          </w:tcPr>
          <w:p w:rsidR="00FE1394" w:rsidRDefault="001565EB">
            <w:pPr>
              <w:pStyle w:val="TableParagraph"/>
              <w:spacing w:before="94"/>
              <w:ind w:left="631"/>
            </w:pPr>
            <w:r>
              <w:rPr>
                <w:color w:val="3F3F3F"/>
              </w:rPr>
              <w:t>Rice Cut Grass</w:t>
            </w:r>
          </w:p>
        </w:tc>
        <w:tc>
          <w:tcPr>
            <w:tcW w:w="1121" w:type="dxa"/>
          </w:tcPr>
          <w:p w:rsidR="00FE1394" w:rsidRDefault="001565EB">
            <w:pPr>
              <w:pStyle w:val="TableParagraph"/>
              <w:spacing w:before="94"/>
              <w:ind w:right="271"/>
              <w:jc w:val="right"/>
            </w:pPr>
            <w:r>
              <w:rPr>
                <w:color w:val="3F3F3F"/>
              </w:rPr>
              <w:t>1.5</w:t>
            </w:r>
          </w:p>
        </w:tc>
        <w:tc>
          <w:tcPr>
            <w:tcW w:w="3044" w:type="dxa"/>
            <w:gridSpan w:val="3"/>
          </w:tcPr>
          <w:p w:rsidR="00FE1394" w:rsidRDefault="001565EB">
            <w:pPr>
              <w:pStyle w:val="TableParagraph"/>
              <w:spacing w:before="94"/>
              <w:ind w:left="400"/>
            </w:pPr>
            <w:r>
              <w:rPr>
                <w:color w:val="3F3F3F"/>
              </w:rPr>
              <w:t>0.12</w:t>
            </w:r>
          </w:p>
        </w:tc>
      </w:tr>
      <w:tr w:rsidR="00FE1394">
        <w:trPr>
          <w:trHeight w:val="480"/>
        </w:trPr>
        <w:tc>
          <w:tcPr>
            <w:tcW w:w="1293" w:type="dxa"/>
          </w:tcPr>
          <w:p w:rsidR="00FE1394" w:rsidRDefault="00FE1394">
            <w:pPr>
              <w:pStyle w:val="TableParagraph"/>
              <w:rPr>
                <w:rFonts w:ascii="Times New Roman"/>
              </w:rPr>
            </w:pPr>
          </w:p>
        </w:tc>
        <w:tc>
          <w:tcPr>
            <w:tcW w:w="2493" w:type="dxa"/>
          </w:tcPr>
          <w:p w:rsidR="00FE1394" w:rsidRDefault="001565EB">
            <w:pPr>
              <w:pStyle w:val="TableParagraph"/>
              <w:spacing w:before="92"/>
              <w:ind w:left="2"/>
            </w:pPr>
            <w:r>
              <w:rPr>
                <w:color w:val="3F3F3F"/>
              </w:rPr>
              <w:t>Panicum virgatum</w:t>
            </w:r>
          </w:p>
        </w:tc>
        <w:tc>
          <w:tcPr>
            <w:tcW w:w="3315" w:type="dxa"/>
          </w:tcPr>
          <w:p w:rsidR="00FE1394" w:rsidRDefault="001565EB">
            <w:pPr>
              <w:pStyle w:val="TableParagraph"/>
              <w:spacing w:before="92"/>
              <w:ind w:left="632"/>
            </w:pPr>
            <w:r>
              <w:rPr>
                <w:color w:val="3F3F3F"/>
              </w:rPr>
              <w:t>Switchgrass</w:t>
            </w:r>
          </w:p>
        </w:tc>
        <w:tc>
          <w:tcPr>
            <w:tcW w:w="1121" w:type="dxa"/>
          </w:tcPr>
          <w:p w:rsidR="00FE1394" w:rsidRDefault="001565EB">
            <w:pPr>
              <w:pStyle w:val="TableParagraph"/>
              <w:spacing w:before="92"/>
              <w:ind w:right="274"/>
              <w:jc w:val="right"/>
            </w:pPr>
            <w:r>
              <w:rPr>
                <w:color w:val="3F3F3F"/>
                <w:w w:val="99"/>
              </w:rPr>
              <w:t>8</w:t>
            </w:r>
          </w:p>
        </w:tc>
        <w:tc>
          <w:tcPr>
            <w:tcW w:w="3044" w:type="dxa"/>
            <w:gridSpan w:val="3"/>
          </w:tcPr>
          <w:p w:rsidR="00FE1394" w:rsidRDefault="001565EB">
            <w:pPr>
              <w:pStyle w:val="TableParagraph"/>
              <w:spacing w:before="92"/>
              <w:ind w:left="397"/>
            </w:pPr>
            <w:r>
              <w:rPr>
                <w:color w:val="3F3F3F"/>
              </w:rPr>
              <w:t>1.56</w:t>
            </w:r>
          </w:p>
        </w:tc>
      </w:tr>
      <w:tr w:rsidR="00FE1394">
        <w:trPr>
          <w:trHeight w:val="480"/>
        </w:trPr>
        <w:tc>
          <w:tcPr>
            <w:tcW w:w="1293" w:type="dxa"/>
          </w:tcPr>
          <w:p w:rsidR="00FE1394" w:rsidRDefault="00FE1394">
            <w:pPr>
              <w:pStyle w:val="TableParagraph"/>
              <w:rPr>
                <w:rFonts w:ascii="Times New Roman"/>
              </w:rPr>
            </w:pPr>
          </w:p>
        </w:tc>
        <w:tc>
          <w:tcPr>
            <w:tcW w:w="2493" w:type="dxa"/>
          </w:tcPr>
          <w:p w:rsidR="00FE1394" w:rsidRDefault="001565EB">
            <w:pPr>
              <w:pStyle w:val="TableParagraph"/>
              <w:spacing w:before="92"/>
              <w:ind w:left="2"/>
            </w:pPr>
            <w:r>
              <w:rPr>
                <w:color w:val="3F3F3F"/>
              </w:rPr>
              <w:t>Poa palustris</w:t>
            </w:r>
          </w:p>
        </w:tc>
        <w:tc>
          <w:tcPr>
            <w:tcW w:w="3315" w:type="dxa"/>
          </w:tcPr>
          <w:p w:rsidR="00FE1394" w:rsidRDefault="001565EB">
            <w:pPr>
              <w:pStyle w:val="TableParagraph"/>
              <w:spacing w:before="92"/>
              <w:ind w:left="630"/>
            </w:pPr>
            <w:r>
              <w:rPr>
                <w:color w:val="3F3F3F"/>
              </w:rPr>
              <w:t>Fowl Bluegrass</w:t>
            </w:r>
          </w:p>
        </w:tc>
        <w:tc>
          <w:tcPr>
            <w:tcW w:w="1121" w:type="dxa"/>
          </w:tcPr>
          <w:p w:rsidR="00FE1394" w:rsidRDefault="001565EB">
            <w:pPr>
              <w:pStyle w:val="TableParagraph"/>
              <w:spacing w:before="92"/>
              <w:ind w:right="274"/>
              <w:jc w:val="right"/>
            </w:pPr>
            <w:r>
              <w:rPr>
                <w:color w:val="3F3F3F"/>
              </w:rPr>
              <w:t>10</w:t>
            </w:r>
          </w:p>
        </w:tc>
        <w:tc>
          <w:tcPr>
            <w:tcW w:w="3044" w:type="dxa"/>
            <w:gridSpan w:val="3"/>
          </w:tcPr>
          <w:p w:rsidR="00FE1394" w:rsidRDefault="001565EB">
            <w:pPr>
              <w:pStyle w:val="TableParagraph"/>
              <w:spacing w:before="92"/>
              <w:ind w:left="396"/>
            </w:pPr>
            <w:r>
              <w:rPr>
                <w:color w:val="3F3F3F"/>
              </w:rPr>
              <w:t>0.21</w:t>
            </w:r>
          </w:p>
        </w:tc>
      </w:tr>
      <w:tr w:rsidR="00FE1394">
        <w:trPr>
          <w:trHeight w:val="560"/>
        </w:trPr>
        <w:tc>
          <w:tcPr>
            <w:tcW w:w="1293" w:type="dxa"/>
          </w:tcPr>
          <w:p w:rsidR="00FE1394" w:rsidRDefault="00FE1394">
            <w:pPr>
              <w:pStyle w:val="TableParagraph"/>
              <w:rPr>
                <w:rFonts w:ascii="Times New Roman"/>
              </w:rPr>
            </w:pPr>
          </w:p>
        </w:tc>
        <w:tc>
          <w:tcPr>
            <w:tcW w:w="2493" w:type="dxa"/>
          </w:tcPr>
          <w:p w:rsidR="00FE1394" w:rsidRDefault="001565EB">
            <w:pPr>
              <w:pStyle w:val="TableParagraph"/>
              <w:spacing w:before="91"/>
              <w:ind w:left="2"/>
            </w:pPr>
            <w:r>
              <w:rPr>
                <w:color w:val="3F3F3F"/>
              </w:rPr>
              <w:t>Spartina pectinata</w:t>
            </w:r>
          </w:p>
        </w:tc>
        <w:tc>
          <w:tcPr>
            <w:tcW w:w="3315" w:type="dxa"/>
          </w:tcPr>
          <w:p w:rsidR="00FE1394" w:rsidRDefault="001565EB">
            <w:pPr>
              <w:pStyle w:val="TableParagraph"/>
              <w:spacing w:before="91"/>
              <w:ind w:left="632"/>
            </w:pPr>
            <w:r>
              <w:rPr>
                <w:color w:val="3F3F3F"/>
              </w:rPr>
              <w:t>Prairie Cordgrass</w:t>
            </w:r>
          </w:p>
        </w:tc>
        <w:tc>
          <w:tcPr>
            <w:tcW w:w="1121" w:type="dxa"/>
          </w:tcPr>
          <w:p w:rsidR="00FE1394" w:rsidRDefault="001565EB">
            <w:pPr>
              <w:pStyle w:val="TableParagraph"/>
              <w:spacing w:before="91"/>
              <w:ind w:right="271"/>
              <w:jc w:val="right"/>
            </w:pPr>
            <w:r>
              <w:rPr>
                <w:color w:val="3F3F3F"/>
                <w:w w:val="99"/>
              </w:rPr>
              <w:t>1</w:t>
            </w:r>
          </w:p>
        </w:tc>
        <w:tc>
          <w:tcPr>
            <w:tcW w:w="3044" w:type="dxa"/>
            <w:gridSpan w:val="3"/>
          </w:tcPr>
          <w:p w:rsidR="00FE1394" w:rsidRDefault="001565EB">
            <w:pPr>
              <w:pStyle w:val="TableParagraph"/>
              <w:spacing w:before="91"/>
              <w:ind w:left="399"/>
            </w:pPr>
            <w:r>
              <w:rPr>
                <w:color w:val="3F3F3F"/>
              </w:rPr>
              <w:t>0.41</w:t>
            </w:r>
          </w:p>
        </w:tc>
      </w:tr>
      <w:tr w:rsidR="00FE1394">
        <w:trPr>
          <w:trHeight w:val="380"/>
        </w:trPr>
        <w:tc>
          <w:tcPr>
            <w:tcW w:w="8222" w:type="dxa"/>
            <w:gridSpan w:val="4"/>
            <w:shd w:val="clear" w:color="auto" w:fill="F1F1F1"/>
          </w:tcPr>
          <w:p w:rsidR="00FE1394" w:rsidRDefault="001565EB">
            <w:pPr>
              <w:pStyle w:val="TableParagraph"/>
              <w:tabs>
                <w:tab w:val="right" w:pos="2112"/>
              </w:tabs>
              <w:spacing w:before="73"/>
              <w:ind w:right="271"/>
              <w:jc w:val="right"/>
            </w:pPr>
            <w:r>
              <w:rPr>
                <w:color w:val="7E7E7E"/>
                <w:position w:val="1"/>
              </w:rPr>
              <w:t>Total Guild:</w:t>
            </w:r>
            <w:r>
              <w:rPr>
                <w:color w:val="3F3F3F"/>
              </w:rPr>
              <w:tab/>
              <w:t>44.85</w:t>
            </w:r>
          </w:p>
        </w:tc>
        <w:tc>
          <w:tcPr>
            <w:tcW w:w="843" w:type="dxa"/>
            <w:shd w:val="clear" w:color="auto" w:fill="F1F1F1"/>
          </w:tcPr>
          <w:p w:rsidR="00FE1394" w:rsidRDefault="001565EB">
            <w:pPr>
              <w:pStyle w:val="TableParagraph"/>
              <w:spacing w:before="78"/>
              <w:ind w:right="48"/>
              <w:jc w:val="right"/>
            </w:pPr>
            <w:r w:rsidRPr="007A2E8C">
              <w:rPr>
                <w:color w:val="3F3F3F"/>
              </w:rPr>
              <w:t>11.55</w:t>
            </w:r>
          </w:p>
        </w:tc>
        <w:tc>
          <w:tcPr>
            <w:tcW w:w="1033" w:type="dxa"/>
            <w:shd w:val="clear" w:color="auto" w:fill="F1F1F1"/>
          </w:tcPr>
          <w:p w:rsidR="00FE1394" w:rsidRDefault="001565EB">
            <w:pPr>
              <w:pStyle w:val="TableParagraph"/>
              <w:spacing w:before="78"/>
              <w:ind w:left="184" w:right="150"/>
              <w:jc w:val="center"/>
            </w:pPr>
            <w:r>
              <w:rPr>
                <w:color w:val="3F3F3F"/>
              </w:rPr>
              <w:t>30.11%</w:t>
            </w:r>
          </w:p>
        </w:tc>
        <w:tc>
          <w:tcPr>
            <w:tcW w:w="1167" w:type="dxa"/>
            <w:shd w:val="clear" w:color="auto" w:fill="F1F1F1"/>
          </w:tcPr>
          <w:p w:rsidR="00FE1394" w:rsidRDefault="001565EB">
            <w:pPr>
              <w:pStyle w:val="TableParagraph"/>
              <w:spacing w:before="78"/>
              <w:ind w:right="446"/>
              <w:jc w:val="right"/>
            </w:pPr>
            <w:r>
              <w:rPr>
                <w:color w:val="3F3F3F"/>
              </w:rPr>
              <w:t>22.8%</w:t>
            </w:r>
          </w:p>
        </w:tc>
      </w:tr>
      <w:tr w:rsidR="00FE1394">
        <w:trPr>
          <w:trHeight w:val="760"/>
        </w:trPr>
        <w:tc>
          <w:tcPr>
            <w:tcW w:w="1293" w:type="dxa"/>
          </w:tcPr>
          <w:p w:rsidR="00FE1394" w:rsidRDefault="001565EB">
            <w:pPr>
              <w:pStyle w:val="TableParagraph"/>
              <w:spacing w:before="16"/>
              <w:ind w:left="50"/>
              <w:rPr>
                <w:b/>
                <w:sz w:val="28"/>
              </w:rPr>
            </w:pPr>
            <w:r>
              <w:rPr>
                <w:b/>
                <w:color w:val="222A35"/>
                <w:sz w:val="28"/>
              </w:rPr>
              <w:t>Sedge</w:t>
            </w:r>
          </w:p>
        </w:tc>
        <w:tc>
          <w:tcPr>
            <w:tcW w:w="2493" w:type="dxa"/>
          </w:tcPr>
          <w:p w:rsidR="00FE1394" w:rsidRDefault="00FE1394">
            <w:pPr>
              <w:pStyle w:val="TableParagraph"/>
              <w:spacing w:before="9"/>
              <w:rPr>
                <w:sz w:val="30"/>
              </w:rPr>
            </w:pPr>
          </w:p>
          <w:p w:rsidR="00FE1394" w:rsidRDefault="001565EB">
            <w:pPr>
              <w:pStyle w:val="TableParagraph"/>
              <w:spacing w:before="1"/>
              <w:ind w:left="2"/>
            </w:pPr>
            <w:r>
              <w:rPr>
                <w:color w:val="3F3F3F"/>
              </w:rPr>
              <w:t>Carex pellita</w:t>
            </w:r>
          </w:p>
        </w:tc>
        <w:tc>
          <w:tcPr>
            <w:tcW w:w="3315" w:type="dxa"/>
          </w:tcPr>
          <w:p w:rsidR="00FE1394" w:rsidRDefault="00FE1394">
            <w:pPr>
              <w:pStyle w:val="TableParagraph"/>
              <w:spacing w:before="9"/>
              <w:rPr>
                <w:sz w:val="30"/>
              </w:rPr>
            </w:pPr>
          </w:p>
          <w:p w:rsidR="00FE1394" w:rsidRDefault="001565EB">
            <w:pPr>
              <w:pStyle w:val="TableParagraph"/>
              <w:spacing w:before="1"/>
              <w:ind w:left="628"/>
            </w:pPr>
            <w:r>
              <w:rPr>
                <w:color w:val="3F3F3F"/>
              </w:rPr>
              <w:t>Wooly Sedge</w:t>
            </w:r>
          </w:p>
        </w:tc>
        <w:tc>
          <w:tcPr>
            <w:tcW w:w="1121" w:type="dxa"/>
          </w:tcPr>
          <w:p w:rsidR="00FE1394" w:rsidRDefault="00FE1394">
            <w:pPr>
              <w:pStyle w:val="TableParagraph"/>
              <w:spacing w:before="9"/>
              <w:rPr>
                <w:sz w:val="30"/>
              </w:rPr>
            </w:pPr>
          </w:p>
          <w:p w:rsidR="00FE1394" w:rsidRDefault="001565EB">
            <w:pPr>
              <w:pStyle w:val="TableParagraph"/>
              <w:spacing w:before="1"/>
              <w:ind w:right="275"/>
              <w:jc w:val="right"/>
            </w:pPr>
            <w:r>
              <w:rPr>
                <w:color w:val="3F3F3F"/>
                <w:w w:val="95"/>
              </w:rPr>
              <w:t>0.34</w:t>
            </w:r>
          </w:p>
        </w:tc>
        <w:tc>
          <w:tcPr>
            <w:tcW w:w="843" w:type="dxa"/>
          </w:tcPr>
          <w:p w:rsidR="00FE1394" w:rsidRDefault="00FE1394">
            <w:pPr>
              <w:pStyle w:val="TableParagraph"/>
              <w:spacing w:before="9"/>
              <w:rPr>
                <w:sz w:val="30"/>
              </w:rPr>
            </w:pPr>
          </w:p>
          <w:p w:rsidR="00FE1394" w:rsidRDefault="001565EB">
            <w:pPr>
              <w:pStyle w:val="TableParagraph"/>
              <w:spacing w:before="1"/>
              <w:ind w:right="53"/>
              <w:jc w:val="right"/>
            </w:pPr>
            <w:r>
              <w:rPr>
                <w:color w:val="3F3F3F"/>
                <w:w w:val="95"/>
              </w:rPr>
              <w:t>0.03</w:t>
            </w:r>
          </w:p>
        </w:tc>
        <w:tc>
          <w:tcPr>
            <w:tcW w:w="1033" w:type="dxa"/>
          </w:tcPr>
          <w:p w:rsidR="00FE1394" w:rsidRDefault="00FE1394">
            <w:pPr>
              <w:pStyle w:val="TableParagraph"/>
              <w:rPr>
                <w:rFonts w:ascii="Times New Roman"/>
              </w:rPr>
            </w:pPr>
          </w:p>
        </w:tc>
        <w:tc>
          <w:tcPr>
            <w:tcW w:w="1167" w:type="dxa"/>
          </w:tcPr>
          <w:p w:rsidR="00FE1394" w:rsidRDefault="00FE1394">
            <w:pPr>
              <w:pStyle w:val="TableParagraph"/>
              <w:rPr>
                <w:rFonts w:ascii="Times New Roman"/>
              </w:rPr>
            </w:pPr>
          </w:p>
        </w:tc>
      </w:tr>
      <w:tr w:rsidR="00FE1394">
        <w:trPr>
          <w:trHeight w:val="480"/>
        </w:trPr>
        <w:tc>
          <w:tcPr>
            <w:tcW w:w="1293" w:type="dxa"/>
          </w:tcPr>
          <w:p w:rsidR="00FE1394" w:rsidRDefault="00FE1394">
            <w:pPr>
              <w:pStyle w:val="TableParagraph"/>
              <w:rPr>
                <w:rFonts w:ascii="Times New Roman"/>
              </w:rPr>
            </w:pPr>
          </w:p>
        </w:tc>
        <w:tc>
          <w:tcPr>
            <w:tcW w:w="2493" w:type="dxa"/>
          </w:tcPr>
          <w:p w:rsidR="00FE1394" w:rsidRDefault="001565EB">
            <w:pPr>
              <w:pStyle w:val="TableParagraph"/>
              <w:spacing w:before="91"/>
              <w:ind w:left="2"/>
            </w:pPr>
            <w:r>
              <w:rPr>
                <w:color w:val="3F3F3F"/>
              </w:rPr>
              <w:t>Carex scoparia</w:t>
            </w:r>
          </w:p>
        </w:tc>
        <w:tc>
          <w:tcPr>
            <w:tcW w:w="3315" w:type="dxa"/>
          </w:tcPr>
          <w:p w:rsidR="00FE1394" w:rsidRDefault="001565EB">
            <w:pPr>
              <w:pStyle w:val="TableParagraph"/>
              <w:spacing w:before="91"/>
              <w:ind w:left="630"/>
            </w:pPr>
            <w:r>
              <w:rPr>
                <w:color w:val="3F3F3F"/>
              </w:rPr>
              <w:t>Lance‐fruited Oval sedge</w:t>
            </w:r>
          </w:p>
        </w:tc>
        <w:tc>
          <w:tcPr>
            <w:tcW w:w="1121" w:type="dxa"/>
          </w:tcPr>
          <w:p w:rsidR="00FE1394" w:rsidRDefault="001565EB">
            <w:pPr>
              <w:pStyle w:val="TableParagraph"/>
              <w:spacing w:before="91"/>
              <w:ind w:right="275"/>
              <w:jc w:val="right"/>
            </w:pPr>
            <w:r>
              <w:rPr>
                <w:color w:val="3F3F3F"/>
              </w:rPr>
              <w:t>2.5</w:t>
            </w:r>
          </w:p>
        </w:tc>
        <w:tc>
          <w:tcPr>
            <w:tcW w:w="843" w:type="dxa"/>
          </w:tcPr>
          <w:p w:rsidR="00FE1394" w:rsidRDefault="001565EB">
            <w:pPr>
              <w:pStyle w:val="TableParagraph"/>
              <w:spacing w:before="91"/>
              <w:ind w:right="52"/>
              <w:jc w:val="right"/>
            </w:pPr>
            <w:r>
              <w:rPr>
                <w:color w:val="3F3F3F"/>
              </w:rPr>
              <w:t>0.08</w:t>
            </w:r>
          </w:p>
        </w:tc>
        <w:tc>
          <w:tcPr>
            <w:tcW w:w="1033" w:type="dxa"/>
          </w:tcPr>
          <w:p w:rsidR="00FE1394" w:rsidRDefault="00FE1394">
            <w:pPr>
              <w:pStyle w:val="TableParagraph"/>
              <w:rPr>
                <w:rFonts w:ascii="Times New Roman"/>
              </w:rPr>
            </w:pPr>
          </w:p>
        </w:tc>
        <w:tc>
          <w:tcPr>
            <w:tcW w:w="1167" w:type="dxa"/>
          </w:tcPr>
          <w:p w:rsidR="00FE1394" w:rsidRDefault="00FE1394">
            <w:pPr>
              <w:pStyle w:val="TableParagraph"/>
              <w:rPr>
                <w:rFonts w:ascii="Times New Roman"/>
              </w:rPr>
            </w:pPr>
          </w:p>
        </w:tc>
      </w:tr>
      <w:tr w:rsidR="00FE1394">
        <w:trPr>
          <w:trHeight w:val="480"/>
        </w:trPr>
        <w:tc>
          <w:tcPr>
            <w:tcW w:w="1293" w:type="dxa"/>
          </w:tcPr>
          <w:p w:rsidR="00FE1394" w:rsidRDefault="00FE1394">
            <w:pPr>
              <w:pStyle w:val="TableParagraph"/>
              <w:rPr>
                <w:rFonts w:ascii="Times New Roman"/>
              </w:rPr>
            </w:pPr>
          </w:p>
        </w:tc>
        <w:tc>
          <w:tcPr>
            <w:tcW w:w="2493" w:type="dxa"/>
          </w:tcPr>
          <w:p w:rsidR="00FE1394" w:rsidRDefault="001565EB">
            <w:pPr>
              <w:pStyle w:val="TableParagraph"/>
              <w:spacing w:before="92"/>
              <w:ind w:left="2"/>
            </w:pPr>
            <w:r>
              <w:rPr>
                <w:color w:val="3F3F3F"/>
              </w:rPr>
              <w:t>Scirpus atrovirens</w:t>
            </w:r>
          </w:p>
        </w:tc>
        <w:tc>
          <w:tcPr>
            <w:tcW w:w="3315" w:type="dxa"/>
          </w:tcPr>
          <w:p w:rsidR="00FE1394" w:rsidRDefault="001565EB">
            <w:pPr>
              <w:pStyle w:val="TableParagraph"/>
              <w:spacing w:before="92"/>
              <w:ind w:left="631"/>
            </w:pPr>
            <w:r>
              <w:rPr>
                <w:color w:val="3F3F3F"/>
              </w:rPr>
              <w:t>Dark Green Bulrush</w:t>
            </w:r>
          </w:p>
        </w:tc>
        <w:tc>
          <w:tcPr>
            <w:tcW w:w="1121" w:type="dxa"/>
          </w:tcPr>
          <w:p w:rsidR="00FE1394" w:rsidRDefault="001565EB">
            <w:pPr>
              <w:pStyle w:val="TableParagraph"/>
              <w:spacing w:before="92"/>
              <w:ind w:right="271"/>
              <w:jc w:val="right"/>
            </w:pPr>
            <w:r>
              <w:rPr>
                <w:color w:val="3F3F3F"/>
                <w:w w:val="95"/>
              </w:rPr>
              <w:t>31.7</w:t>
            </w:r>
          </w:p>
        </w:tc>
        <w:tc>
          <w:tcPr>
            <w:tcW w:w="843" w:type="dxa"/>
          </w:tcPr>
          <w:p w:rsidR="00FE1394" w:rsidRDefault="001565EB">
            <w:pPr>
              <w:pStyle w:val="TableParagraph"/>
              <w:spacing w:before="92"/>
              <w:ind w:right="48"/>
              <w:jc w:val="right"/>
            </w:pPr>
            <w:r>
              <w:rPr>
                <w:color w:val="3F3F3F"/>
              </w:rPr>
              <w:t>0.19</w:t>
            </w:r>
          </w:p>
        </w:tc>
        <w:tc>
          <w:tcPr>
            <w:tcW w:w="1033" w:type="dxa"/>
          </w:tcPr>
          <w:p w:rsidR="00FE1394" w:rsidRDefault="00FE1394">
            <w:pPr>
              <w:pStyle w:val="TableParagraph"/>
              <w:rPr>
                <w:rFonts w:ascii="Times New Roman"/>
              </w:rPr>
            </w:pPr>
          </w:p>
        </w:tc>
        <w:tc>
          <w:tcPr>
            <w:tcW w:w="1167" w:type="dxa"/>
          </w:tcPr>
          <w:p w:rsidR="00FE1394" w:rsidRDefault="00FE1394">
            <w:pPr>
              <w:pStyle w:val="TableParagraph"/>
              <w:rPr>
                <w:rFonts w:ascii="Times New Roman"/>
              </w:rPr>
            </w:pPr>
          </w:p>
        </w:tc>
      </w:tr>
      <w:tr w:rsidR="00FE1394">
        <w:trPr>
          <w:trHeight w:val="560"/>
        </w:trPr>
        <w:tc>
          <w:tcPr>
            <w:tcW w:w="1293" w:type="dxa"/>
          </w:tcPr>
          <w:p w:rsidR="00FE1394" w:rsidRDefault="00FE1394">
            <w:pPr>
              <w:pStyle w:val="TableParagraph"/>
              <w:rPr>
                <w:rFonts w:ascii="Times New Roman"/>
              </w:rPr>
            </w:pPr>
          </w:p>
        </w:tc>
        <w:tc>
          <w:tcPr>
            <w:tcW w:w="2493" w:type="dxa"/>
          </w:tcPr>
          <w:p w:rsidR="00FE1394" w:rsidRDefault="001565EB">
            <w:pPr>
              <w:pStyle w:val="TableParagraph"/>
              <w:spacing w:before="94"/>
              <w:ind w:left="2"/>
            </w:pPr>
            <w:r>
              <w:rPr>
                <w:color w:val="3F3F3F"/>
              </w:rPr>
              <w:t>Scirpus cyperinus</w:t>
            </w:r>
          </w:p>
        </w:tc>
        <w:tc>
          <w:tcPr>
            <w:tcW w:w="3315" w:type="dxa"/>
          </w:tcPr>
          <w:p w:rsidR="00FE1394" w:rsidRDefault="001565EB">
            <w:pPr>
              <w:pStyle w:val="TableParagraph"/>
              <w:spacing w:before="94"/>
              <w:ind w:left="630"/>
            </w:pPr>
            <w:r>
              <w:rPr>
                <w:color w:val="3F3F3F"/>
              </w:rPr>
              <w:t>Woolgrass</w:t>
            </w:r>
          </w:p>
        </w:tc>
        <w:tc>
          <w:tcPr>
            <w:tcW w:w="1121" w:type="dxa"/>
          </w:tcPr>
          <w:p w:rsidR="00FE1394" w:rsidRDefault="001565EB">
            <w:pPr>
              <w:pStyle w:val="TableParagraph"/>
              <w:spacing w:before="94"/>
              <w:ind w:right="275"/>
              <w:jc w:val="right"/>
            </w:pPr>
            <w:r>
              <w:rPr>
                <w:color w:val="3F3F3F"/>
              </w:rPr>
              <w:t>39</w:t>
            </w:r>
          </w:p>
        </w:tc>
        <w:tc>
          <w:tcPr>
            <w:tcW w:w="843" w:type="dxa"/>
          </w:tcPr>
          <w:p w:rsidR="00FE1394" w:rsidRDefault="001565EB">
            <w:pPr>
              <w:pStyle w:val="TableParagraph"/>
              <w:spacing w:before="94"/>
              <w:ind w:right="52"/>
              <w:jc w:val="right"/>
            </w:pPr>
            <w:r>
              <w:rPr>
                <w:color w:val="3F3F3F"/>
              </w:rPr>
              <w:t>0.06</w:t>
            </w:r>
          </w:p>
        </w:tc>
        <w:tc>
          <w:tcPr>
            <w:tcW w:w="1033" w:type="dxa"/>
          </w:tcPr>
          <w:p w:rsidR="00FE1394" w:rsidRDefault="00FE1394">
            <w:pPr>
              <w:pStyle w:val="TableParagraph"/>
              <w:rPr>
                <w:rFonts w:ascii="Times New Roman"/>
              </w:rPr>
            </w:pPr>
          </w:p>
        </w:tc>
        <w:tc>
          <w:tcPr>
            <w:tcW w:w="1167" w:type="dxa"/>
          </w:tcPr>
          <w:p w:rsidR="00FE1394" w:rsidRDefault="00FE1394">
            <w:pPr>
              <w:pStyle w:val="TableParagraph"/>
              <w:rPr>
                <w:rFonts w:ascii="Times New Roman"/>
              </w:rPr>
            </w:pPr>
          </w:p>
        </w:tc>
      </w:tr>
      <w:tr w:rsidR="00FE1394">
        <w:trPr>
          <w:trHeight w:val="380"/>
        </w:trPr>
        <w:tc>
          <w:tcPr>
            <w:tcW w:w="1293" w:type="dxa"/>
            <w:shd w:val="clear" w:color="auto" w:fill="F1F1F1"/>
          </w:tcPr>
          <w:p w:rsidR="00FE1394" w:rsidRDefault="00FE1394">
            <w:pPr>
              <w:pStyle w:val="TableParagraph"/>
              <w:rPr>
                <w:rFonts w:ascii="Times New Roman"/>
              </w:rPr>
            </w:pPr>
          </w:p>
        </w:tc>
        <w:tc>
          <w:tcPr>
            <w:tcW w:w="2493" w:type="dxa"/>
            <w:shd w:val="clear" w:color="auto" w:fill="F1F1F1"/>
          </w:tcPr>
          <w:p w:rsidR="00FE1394" w:rsidRDefault="00FE1394">
            <w:pPr>
              <w:pStyle w:val="TableParagraph"/>
              <w:rPr>
                <w:rFonts w:ascii="Times New Roman"/>
              </w:rPr>
            </w:pPr>
          </w:p>
        </w:tc>
        <w:tc>
          <w:tcPr>
            <w:tcW w:w="3315" w:type="dxa"/>
            <w:shd w:val="clear" w:color="auto" w:fill="F1F1F1"/>
          </w:tcPr>
          <w:p w:rsidR="00FE1394" w:rsidRDefault="001565EB">
            <w:pPr>
              <w:pStyle w:val="TableParagraph"/>
              <w:spacing w:before="76"/>
              <w:ind w:right="226"/>
              <w:jc w:val="right"/>
            </w:pPr>
            <w:r>
              <w:rPr>
                <w:color w:val="7E7E7E"/>
              </w:rPr>
              <w:t>Total Guild:</w:t>
            </w:r>
          </w:p>
        </w:tc>
        <w:tc>
          <w:tcPr>
            <w:tcW w:w="1121" w:type="dxa"/>
            <w:shd w:val="clear" w:color="auto" w:fill="F1F1F1"/>
          </w:tcPr>
          <w:p w:rsidR="00FE1394" w:rsidRDefault="001565EB">
            <w:pPr>
              <w:pStyle w:val="TableParagraph"/>
              <w:spacing w:before="83"/>
              <w:ind w:right="271"/>
              <w:jc w:val="right"/>
            </w:pPr>
            <w:r>
              <w:rPr>
                <w:color w:val="3F3F3F"/>
              </w:rPr>
              <w:t>73.54</w:t>
            </w:r>
          </w:p>
        </w:tc>
        <w:tc>
          <w:tcPr>
            <w:tcW w:w="843" w:type="dxa"/>
            <w:shd w:val="clear" w:color="auto" w:fill="F1F1F1"/>
          </w:tcPr>
          <w:p w:rsidR="00FE1394" w:rsidRDefault="001565EB">
            <w:pPr>
              <w:pStyle w:val="TableParagraph"/>
              <w:spacing w:before="78"/>
              <w:ind w:right="48"/>
              <w:jc w:val="right"/>
            </w:pPr>
            <w:r>
              <w:rPr>
                <w:color w:val="3F3F3F"/>
              </w:rPr>
              <w:t>0.36</w:t>
            </w:r>
          </w:p>
        </w:tc>
        <w:tc>
          <w:tcPr>
            <w:tcW w:w="1033" w:type="dxa"/>
            <w:shd w:val="clear" w:color="auto" w:fill="F1F1F1"/>
          </w:tcPr>
          <w:p w:rsidR="00FE1394" w:rsidRDefault="001565EB">
            <w:pPr>
              <w:pStyle w:val="TableParagraph"/>
              <w:spacing w:before="78"/>
              <w:ind w:left="184" w:right="150"/>
              <w:jc w:val="center"/>
            </w:pPr>
            <w:r>
              <w:rPr>
                <w:color w:val="3F3F3F"/>
              </w:rPr>
              <w:t>49.38%</w:t>
            </w:r>
          </w:p>
        </w:tc>
        <w:tc>
          <w:tcPr>
            <w:tcW w:w="1167" w:type="dxa"/>
            <w:shd w:val="clear" w:color="auto" w:fill="F1F1F1"/>
          </w:tcPr>
          <w:p w:rsidR="00FE1394" w:rsidRDefault="001565EB">
            <w:pPr>
              <w:pStyle w:val="TableParagraph"/>
              <w:spacing w:before="78"/>
              <w:ind w:right="446"/>
              <w:jc w:val="right"/>
            </w:pPr>
            <w:r>
              <w:rPr>
                <w:color w:val="3F3F3F"/>
              </w:rPr>
              <w:t>0.7%</w:t>
            </w:r>
          </w:p>
        </w:tc>
      </w:tr>
      <w:tr w:rsidR="00FE1394">
        <w:trPr>
          <w:trHeight w:val="340"/>
        </w:trPr>
        <w:tc>
          <w:tcPr>
            <w:tcW w:w="1293" w:type="dxa"/>
          </w:tcPr>
          <w:p w:rsidR="00FE1394" w:rsidRDefault="00FE1394">
            <w:pPr>
              <w:pStyle w:val="TableParagraph"/>
              <w:rPr>
                <w:rFonts w:ascii="Times New Roman"/>
              </w:rPr>
            </w:pPr>
          </w:p>
        </w:tc>
        <w:tc>
          <w:tcPr>
            <w:tcW w:w="2493" w:type="dxa"/>
          </w:tcPr>
          <w:p w:rsidR="00FE1394" w:rsidRDefault="00FE1394">
            <w:pPr>
              <w:pStyle w:val="TableParagraph"/>
              <w:rPr>
                <w:rFonts w:ascii="Times New Roman"/>
              </w:rPr>
            </w:pPr>
          </w:p>
        </w:tc>
        <w:tc>
          <w:tcPr>
            <w:tcW w:w="3315" w:type="dxa"/>
          </w:tcPr>
          <w:p w:rsidR="00FE1394" w:rsidRDefault="001565EB">
            <w:pPr>
              <w:pStyle w:val="TableParagraph"/>
              <w:spacing w:before="73" w:line="252" w:lineRule="exact"/>
              <w:ind w:right="226"/>
              <w:jc w:val="right"/>
            </w:pPr>
            <w:r>
              <w:rPr>
                <w:color w:val="7E7E7E"/>
              </w:rPr>
              <w:t>Total Seed Mix:</w:t>
            </w:r>
          </w:p>
        </w:tc>
        <w:tc>
          <w:tcPr>
            <w:tcW w:w="1121" w:type="dxa"/>
          </w:tcPr>
          <w:p w:rsidR="00FE1394" w:rsidRDefault="001565EB">
            <w:pPr>
              <w:pStyle w:val="TableParagraph"/>
              <w:spacing w:before="81" w:line="244" w:lineRule="exact"/>
              <w:ind w:right="271"/>
              <w:jc w:val="right"/>
            </w:pPr>
            <w:r>
              <w:rPr>
                <w:color w:val="3F3F3F"/>
              </w:rPr>
              <w:t>148.94</w:t>
            </w:r>
          </w:p>
        </w:tc>
        <w:tc>
          <w:tcPr>
            <w:tcW w:w="843" w:type="dxa"/>
          </w:tcPr>
          <w:p w:rsidR="00FE1394" w:rsidRDefault="001565EB">
            <w:pPr>
              <w:pStyle w:val="TableParagraph"/>
              <w:spacing w:before="76" w:line="249" w:lineRule="exact"/>
              <w:ind w:right="63"/>
              <w:jc w:val="right"/>
            </w:pPr>
            <w:r>
              <w:rPr>
                <w:color w:val="3F3F3F"/>
              </w:rPr>
              <w:t>50.72</w:t>
            </w:r>
          </w:p>
        </w:tc>
        <w:tc>
          <w:tcPr>
            <w:tcW w:w="1033" w:type="dxa"/>
          </w:tcPr>
          <w:p w:rsidR="00FE1394" w:rsidRDefault="00FE1394">
            <w:pPr>
              <w:pStyle w:val="TableParagraph"/>
              <w:rPr>
                <w:rFonts w:ascii="Times New Roman"/>
              </w:rPr>
            </w:pPr>
          </w:p>
        </w:tc>
        <w:tc>
          <w:tcPr>
            <w:tcW w:w="1167" w:type="dxa"/>
          </w:tcPr>
          <w:p w:rsidR="00FE1394" w:rsidRDefault="00FE1394">
            <w:pPr>
              <w:pStyle w:val="TableParagraph"/>
              <w:rPr>
                <w:rFonts w:ascii="Times New Roman"/>
              </w:rPr>
            </w:pPr>
          </w:p>
        </w:tc>
      </w:tr>
    </w:tbl>
    <w:p w:rsidR="00AB68C2" w:rsidRDefault="00AB68C2"/>
    <w:sectPr w:rsidR="00AB68C2">
      <w:pgSz w:w="12240" w:h="15840"/>
      <w:pgMar w:top="540" w:right="260" w:bottom="620" w:left="500" w:header="0" w:footer="4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03B" w:rsidRDefault="0095403B">
      <w:r>
        <w:separator/>
      </w:r>
    </w:p>
  </w:endnote>
  <w:endnote w:type="continuationSeparator" w:id="0">
    <w:p w:rsidR="0095403B" w:rsidRDefault="0095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394" w:rsidRDefault="001565E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394" w:rsidRDefault="001565EB">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F72317">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FE1394" w:rsidRDefault="001565EB">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F72317">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03B" w:rsidRDefault="0095403B">
      <w:r>
        <w:separator/>
      </w:r>
    </w:p>
  </w:footnote>
  <w:footnote w:type="continuationSeparator" w:id="0">
    <w:p w:rsidR="0095403B" w:rsidRDefault="00954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94"/>
    <w:rsid w:val="001565EB"/>
    <w:rsid w:val="004C44C5"/>
    <w:rsid w:val="007A2E8C"/>
    <w:rsid w:val="0084709E"/>
    <w:rsid w:val="0095403B"/>
    <w:rsid w:val="00AB68C2"/>
    <w:rsid w:val="00E83106"/>
    <w:rsid w:val="00F72317"/>
    <w:rsid w:val="00FE1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A703044-C3CF-46AA-AAA6-9350F7B9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Caughey, Donna (BWSR)</cp:lastModifiedBy>
  <cp:revision>2</cp:revision>
  <dcterms:created xsi:type="dcterms:W3CDTF">2018-08-13T19:54:00Z</dcterms:created>
  <dcterms:modified xsi:type="dcterms:W3CDTF">2018-08-13T19:54:00Z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