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24E2" w14:textId="77777777" w:rsidR="00A90E65" w:rsidRDefault="00722F06">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14:anchorId="5FD473C9" wp14:editId="746ADA01">
                <wp:simplePos x="0" y="0"/>
                <wp:positionH relativeFrom="column">
                  <wp:posOffset>114300</wp:posOffset>
                </wp:positionH>
                <wp:positionV relativeFrom="paragraph">
                  <wp:posOffset>60960</wp:posOffset>
                </wp:positionV>
                <wp:extent cx="784860" cy="5715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78486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390768" w14:textId="77777777" w:rsidR="00722F06" w:rsidRDefault="00722F06">
                            <w:r w:rsidRPr="00722F06">
                              <w:rPr>
                                <w:noProof/>
                              </w:rPr>
                              <w:drawing>
                                <wp:inline distT="0" distB="0" distL="0" distR="0" wp14:anchorId="65963050" wp14:editId="61F832BC">
                                  <wp:extent cx="595630" cy="459216"/>
                                  <wp:effectExtent l="0" t="0" r="0" b="0"/>
                                  <wp:docPr id="9" name="Picture 9"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D473C9" id="_x0000_t202" coordsize="21600,21600" o:spt="202" path="m,l,21600r21600,l21600,xe">
                <v:stroke joinstyle="miter"/>
                <v:path gradientshapeok="t" o:connecttype="rect"/>
              </v:shapetype>
              <v:shape id="Text Box 8" o:spid="_x0000_s1026" type="#_x0000_t202" style="position:absolute;left:0;text-align:left;margin-left:9pt;margin-top:4.8pt;width:61.8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gkfQIAAIwFAAAOAAAAZHJzL2Uyb0RvYy54bWysVEtPGzEQvlfqf7B8L5vQBGjEBqUgqkoI&#10;UKHi7HhtYuH1uPYku+mv79i7eVEuVL14x55vXt/OzPlFW1u2UiEacCUfHg04U05CZdxzyX8+Xn86&#10;4yyicJWw4FTJ1yryi+nHD+eNn6hjWICtVGDkxMVJ40u+QPSToohyoWoRj8ArR0oNoRZI1/BcVEE0&#10;5L22xfFgcFI0ECofQKoY6fWqU/Jp9q+1knindVTIbMkpN8xnyOc8ncX0XEyeg/ALI/s0xD9kUQvj&#10;KOjW1ZVAwZbB/OWqNjJABI1HEuoCtDZS5RqomuHgVTUPC+FVroXIiX5LU/x/buXt6sHfB4btV2jp&#10;ByZCGh8nkR5TPa0OdfpSpoz0ROF6S5tqkUl6PD0bnZ2QRpJqfDocDzKtxc7Yh4jfFNQsCSUP9Fcy&#10;WWJ1E5ECEnQDSbEiWFNdG2vzJXWCurSBrQT9Q4s5RbI4QFnHmpKffB4PsuMDXXK9tZ9bIV9SkYce&#10;6GZdCqdyz/Rp7YjIEq6tShjrfijNTJX5eCNHIaVy2zwzOqE0VfQewx6/y+o9xl0dZJEjg8OtcW0c&#10;hI6lQ2qrlw21usMTSXt1JxHbeds3yByqNfVNgG6kopfXhoi+ERHvRaAZooagvYB3dGgL9Heglzhb&#10;QPj91nvCU2uTlrOGZrLk8ddSBMWZ/e6o6b8MR6M0xPkyGp8e0yXsa+b7GresL4FaZkgbyMssJjza&#10;jagD1E+0PmYpKqmEkxS75LgRL7HbFLR+pJrNMojG1gu8cQ9eJteJ3tRgj+2TCL5vcKTJuIXN9IrJ&#10;qz7vsMnSwWyJoE0egkRwx2pPPI187tN+PaWdsn/PqN0Snf4BAAD//wMAUEsDBBQABgAIAAAAIQDb&#10;FxNr2AAAAAcBAAAPAAAAZHJzL2Rvd25yZXYueG1sTI9BT8MwDIXvSPyHyEjcWDqEpq40nQANLpzY&#10;EGev8ZKIJqmSrCv/Hu8ENz8/6/l77Wb2g5goZReDguWiAkGhj9oFo+Bz/3pXg8gFg8YhBlLwQxk2&#10;3fVVi42O5/BB064YwSEhN6jAljI2Uubekse8iCMF9o4xeSwsk5E64ZnD/SDvq2olPbrAHyyO9GKp&#10;/96dvILts1mbvsZkt7V2bpq/ju/mTanbm/npEUShufwdwwWf0aFjpkM8BZ3FwLrmKkXBegXiYj8s&#10;eTiw5oXsWvmfv/sFAAD//wMAUEsBAi0AFAAGAAgAAAAhALaDOJL+AAAA4QEAABMAAAAAAAAAAAAA&#10;AAAAAAAAAFtDb250ZW50X1R5cGVzXS54bWxQSwECLQAUAAYACAAAACEAOP0h/9YAAACUAQAACwAA&#10;AAAAAAAAAAAAAAAvAQAAX3JlbHMvLnJlbHNQSwECLQAUAAYACAAAACEAZxSYJH0CAACMBQAADgAA&#10;AAAAAAAAAAAAAAAuAgAAZHJzL2Uyb0RvYy54bWxQSwECLQAUAAYACAAAACEA2xcTa9gAAAAHAQAA&#10;DwAAAAAAAAAAAAAAAADXBAAAZHJzL2Rvd25yZXYueG1sUEsFBgAAAAAEAAQA8wAAANwFAAAAAA==&#10;" fillcolor="white [3201]" strokeweight=".5pt">
                <v:textbox>
                  <w:txbxContent>
                    <w:p w14:paraId="3B390768" w14:textId="77777777" w:rsidR="00722F06" w:rsidRDefault="00722F06">
                      <w:r w:rsidRPr="00722F06">
                        <w:rPr>
                          <w:noProof/>
                        </w:rPr>
                        <w:drawing>
                          <wp:inline distT="0" distB="0" distL="0" distR="0" wp14:anchorId="65963050" wp14:editId="61F832BC">
                            <wp:extent cx="595630" cy="459216"/>
                            <wp:effectExtent l="0" t="0" r="0" b="0"/>
                            <wp:docPr id="9" name="Picture 9"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423A5F76" wp14:editId="546CF886">
                <wp:extent cx="6861175" cy="684530"/>
                <wp:effectExtent l="0" t="0" r="0" b="127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1A1F8" w14:textId="77777777" w:rsidR="00A90E65" w:rsidRDefault="00722F06">
                            <w:pPr>
                              <w:spacing w:before="18" w:line="223" w:lineRule="exact"/>
                              <w:ind w:right="746"/>
                              <w:jc w:val="right"/>
                            </w:pPr>
                            <w:r>
                              <w:rPr>
                                <w:color w:val="FFFFFF"/>
                              </w:rPr>
                              <w:t>July 5, 2018</w:t>
                            </w:r>
                          </w:p>
                          <w:p w14:paraId="7C6F608F" w14:textId="77777777" w:rsidR="00A90E65" w:rsidRDefault="00722F06">
                            <w:pPr>
                              <w:spacing w:line="638" w:lineRule="exact"/>
                              <w:ind w:left="1321"/>
                              <w:rPr>
                                <w:sz w:val="56"/>
                              </w:rPr>
                            </w:pPr>
                            <w:r>
                              <w:rPr>
                                <w:color w:val="FFFFFF"/>
                                <w:sz w:val="56"/>
                              </w:rPr>
                              <w:t xml:space="preserve">           </w:t>
                            </w:r>
                            <w:r w:rsidR="00B84AB2">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6" o:spid="_x0000_s1027" type="#_x0000_t202" style="width:540.2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UtgAIAAAYFAAAOAAAAZHJzL2Uyb0RvYy54bWysVNuO2yAQfa/Uf0C8Z22njhNb66z20lSV&#10;thdptx9AAMeoGCiQ2Nuq/94Bx9nttpWqqn7AAwyHmTlnOL8YOokO3DqhVY2zsxQjrqhmQu1q/Ol+&#10;M1th5DxRjEiteI0fuMMX65cvzntT8blutWTcIgBRrupNjVvvTZUkjra8I+5MG65gs9G2Ix6mdpcw&#10;S3pA72QyT9Mi6bVlxmrKnYPVm3ETryN+03DqPzSN4x7JGkNsPo42jtswJutzUu0sMa2gxzDIP0TR&#10;EaHg0hPUDfEE7a34BaoT1GqnG39GdZfophGUxxwgmyx9ls1dSwyPuUBxnDmVyf0/WPr+8NEiwWq8&#10;xEiRDii654NHV3pARahOb1wFTncG3PwAy8ByzNSZW00/O6T0dUvUjl9aq/uWEwbRZeFk8uToiOMC&#10;yLZ/pxlcQ/ZeR6ChsV0oHRQDATqw9HBiJoRCYbFYFVm2XGBEYa9Y5YtXkbqEVNNpY51/w3WHglFj&#10;C8xHdHK4dT5EQ6rJJVzmtBRsI6SME7vbXkuLDiSopChel5uYwDM3qYKz0uHYiDiuQJBwR9gL4UbW&#10;v5XZPE+v5uVsU6yWs3yTL2blMl3N0qy8Kos0L/ObzfcQYJZXrWCMq1uh+KTALP87ho+9MGonahD1&#10;NS4X88VI0Z+TTMP3uyQ74aEhpehqvDo5kSoQ+1oxSJtUngg52snP4ccqQw2mf6xKlEFgftSAH7ZD&#10;1FvUSJDIVrMH0IXVQBuQD48JGK22XzHqoTFr7L7sieUYybcKtBW6eDLsZGwngygKR2vsMRrNaz92&#10;+95YsWsBeVSv0pegv0ZEaTxGcVQtNFvM4fgwhG5+Oo9ej8/X+gcAAAD//wMAUEsDBBQABgAIAAAA&#10;IQCfZaP12QAAAAYBAAAPAAAAZHJzL2Rvd25yZXYueG1sTI/BTsMwEETvSP0HaytxozZIQBTiVKgI&#10;bggR8gFOvE1C7XVqu23y9zhc4LKa1axm3hbbyRp2Rh8GRxJuNwIYUuv0QJ2E+uv1JgMWoiKtjCOU&#10;MGOAbbm6KlSu3YU+8VzFjqUQCrmS0Mc45pyHtkerwsaNSMnbO29VTKvvuPbqksKt4XdCPHCrBkoN&#10;vRpx12N7qE5Wgn4RB9+49+Nb1ZmMf9Tzd72fpbxeT89PwCJO8e8YFvyEDmViatyJdGBGQnok/s7F&#10;E5m4B9Ys6jEDXhb8P375AwAA//8DAFBLAQItABQABgAIAAAAIQC2gziS/gAAAOEBAAATAAAAAAAA&#10;AAAAAAAAAAAAAABbQ29udGVudF9UeXBlc10ueG1sUEsBAi0AFAAGAAgAAAAhADj9If/WAAAAlAEA&#10;AAsAAAAAAAAAAAAAAAAALwEAAF9yZWxzLy5yZWxzUEsBAi0AFAAGAAgAAAAhAGRwpS2AAgAABgUA&#10;AA4AAAAAAAAAAAAAAAAALgIAAGRycy9lMm9Eb2MueG1sUEsBAi0AFAAGAAgAAAAhAJ9lo/XZAAAA&#10;BgEAAA8AAAAAAAAAAAAAAAAA2gQAAGRycy9kb3ducmV2LnhtbFBLBQYAAAAABAAEAPMAAADgBQAA&#10;AAA=&#10;" fillcolor="#066e9f" stroked="f">
                <v:textbox inset="0,0,0,0">
                  <w:txbxContent>
                    <w:p w:rsidR="00A90E65" w:rsidRDefault="00722F06">
                      <w:pPr>
                        <w:spacing w:before="18" w:line="223" w:lineRule="exact"/>
                        <w:ind w:right="746"/>
                        <w:jc w:val="right"/>
                      </w:pPr>
                      <w:r>
                        <w:rPr>
                          <w:color w:val="FFFFFF"/>
                        </w:rPr>
                        <w:t>July 5, 2018</w:t>
                      </w:r>
                    </w:p>
                    <w:p w:rsidR="00A90E65" w:rsidRDefault="00722F06">
                      <w:pPr>
                        <w:spacing w:line="638" w:lineRule="exact"/>
                        <w:ind w:left="1321"/>
                        <w:rPr>
                          <w:sz w:val="56"/>
                        </w:rPr>
                      </w:pPr>
                      <w:r>
                        <w:rPr>
                          <w:color w:val="FFFFFF"/>
                          <w:sz w:val="56"/>
                        </w:rPr>
                        <w:t xml:space="preserve">           </w:t>
                      </w:r>
                      <w:r w:rsidR="00B84AB2">
                        <w:rPr>
                          <w:color w:val="FFFFFF"/>
                          <w:sz w:val="56"/>
                        </w:rPr>
                        <w:t>BWSR Pilot Seed Mixes</w:t>
                      </w:r>
                    </w:p>
                  </w:txbxContent>
                </v:textbox>
                <w10:anchorlock/>
              </v:shape>
            </w:pict>
          </mc:Fallback>
        </mc:AlternateContent>
      </w:r>
    </w:p>
    <w:p w14:paraId="7A65D1DB" w14:textId="77777777" w:rsidR="00A90E65" w:rsidRDefault="00A90E65">
      <w:pPr>
        <w:pStyle w:val="BodyText"/>
        <w:spacing w:before="3"/>
        <w:rPr>
          <w:rFonts w:ascii="Times New Roman"/>
          <w:sz w:val="6"/>
        </w:rPr>
      </w:pPr>
    </w:p>
    <w:p w14:paraId="2F30C402" w14:textId="77777777" w:rsidR="00A90E65" w:rsidRDefault="00B84AB2">
      <w:pPr>
        <w:spacing w:before="56"/>
        <w:ind w:left="477"/>
        <w:rPr>
          <w:b/>
        </w:rPr>
      </w:pPr>
      <w:r>
        <w:rPr>
          <w:b/>
        </w:rPr>
        <w:t>PILOT SEED MIXES:</w:t>
      </w:r>
    </w:p>
    <w:p w14:paraId="7CDC4788" w14:textId="77777777" w:rsidR="00A90E65" w:rsidRDefault="00B84AB2">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29B11F33" w14:textId="77777777" w:rsidR="00A90E65" w:rsidRDefault="00A90E65">
      <w:pPr>
        <w:pStyle w:val="BodyText"/>
        <w:spacing w:before="5"/>
        <w:rPr>
          <w:sz w:val="16"/>
        </w:rPr>
      </w:pPr>
    </w:p>
    <w:p w14:paraId="0B06A57F" w14:textId="77777777" w:rsidR="00A90E65" w:rsidRDefault="00B84AB2">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1907B4EF" w14:textId="77777777" w:rsidR="00A90E65" w:rsidRDefault="00B84AB2">
      <w:pPr>
        <w:pStyle w:val="BodyText"/>
        <w:spacing w:before="2"/>
        <w:rPr>
          <w:sz w:val="25"/>
        </w:rPr>
      </w:pPr>
      <w:r>
        <w:rPr>
          <w:noProof/>
        </w:rPr>
        <mc:AlternateContent>
          <mc:Choice Requires="wps">
            <w:drawing>
              <wp:anchor distT="0" distB="0" distL="0" distR="0" simplePos="0" relativeHeight="1072" behindDoc="0" locked="0" layoutInCell="1" allowOverlap="1" wp14:anchorId="73871188" wp14:editId="1FB87AFB">
                <wp:simplePos x="0" y="0"/>
                <wp:positionH relativeFrom="page">
                  <wp:posOffset>411480</wp:posOffset>
                </wp:positionH>
                <wp:positionV relativeFrom="paragraph">
                  <wp:posOffset>210185</wp:posOffset>
                </wp:positionV>
                <wp:extent cx="6861175" cy="342900"/>
                <wp:effectExtent l="1905" t="0" r="4445"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FA1D7" w14:textId="77777777" w:rsidR="00A90E65" w:rsidRDefault="00B84AB2">
                            <w:pPr>
                              <w:tabs>
                                <w:tab w:val="left" w:pos="2546"/>
                              </w:tabs>
                              <w:spacing w:before="24"/>
                              <w:ind w:left="12"/>
                              <w:rPr>
                                <w:b/>
                                <w:sz w:val="36"/>
                              </w:rPr>
                            </w:pPr>
                            <w:r w:rsidRPr="000E5028">
                              <w:rPr>
                                <w:sz w:val="24"/>
                              </w:rPr>
                              <w:t>Finalized</w:t>
                            </w:r>
                            <w:r w:rsidRPr="000E5028">
                              <w:rPr>
                                <w:sz w:val="24"/>
                              </w:rPr>
                              <w:tab/>
                            </w:r>
                            <w:r>
                              <w:rPr>
                                <w:b/>
                                <w:color w:val="066E9F"/>
                                <w:sz w:val="36"/>
                              </w:rPr>
                              <w:t>Sand Mine Reclamation South &amp;</w:t>
                            </w:r>
                            <w:r>
                              <w:rPr>
                                <w:b/>
                                <w:color w:val="066E9F"/>
                                <w:spacing w:val="2"/>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71188" id="Text Box 4"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220FA1D7" w14:textId="77777777" w:rsidR="00A90E65" w:rsidRDefault="00B84AB2">
                      <w:pPr>
                        <w:tabs>
                          <w:tab w:val="left" w:pos="2546"/>
                        </w:tabs>
                        <w:spacing w:before="24"/>
                        <w:ind w:left="12"/>
                        <w:rPr>
                          <w:b/>
                          <w:sz w:val="36"/>
                        </w:rPr>
                      </w:pPr>
                      <w:r w:rsidRPr="000E5028">
                        <w:rPr>
                          <w:sz w:val="24"/>
                        </w:rPr>
                        <w:t>Finalized</w:t>
                      </w:r>
                      <w:r w:rsidRPr="000E5028">
                        <w:rPr>
                          <w:sz w:val="24"/>
                        </w:rPr>
                        <w:tab/>
                      </w:r>
                      <w:r>
                        <w:rPr>
                          <w:b/>
                          <w:color w:val="066E9F"/>
                          <w:sz w:val="36"/>
                        </w:rPr>
                        <w:t>Sand Mine Reclamation South &amp;</w:t>
                      </w:r>
                      <w:r>
                        <w:rPr>
                          <w:b/>
                          <w:color w:val="066E9F"/>
                          <w:spacing w:val="2"/>
                          <w:sz w:val="36"/>
                        </w:rPr>
                        <w:t xml:space="preserve"> </w:t>
                      </w:r>
                      <w:r>
                        <w:rPr>
                          <w:b/>
                          <w:color w:val="066E9F"/>
                          <w:sz w:val="36"/>
                        </w:rPr>
                        <w:t>West</w:t>
                      </w:r>
                    </w:p>
                  </w:txbxContent>
                </v:textbox>
                <w10:wrap type="topAndBottom" anchorx="page"/>
              </v:shape>
            </w:pict>
          </mc:Fallback>
        </mc:AlternateContent>
      </w:r>
    </w:p>
    <w:p w14:paraId="57B4E65A" w14:textId="77777777" w:rsidR="00A90E65" w:rsidRDefault="00A90E65">
      <w:pPr>
        <w:pStyle w:val="BodyText"/>
        <w:spacing w:before="8"/>
        <w:rPr>
          <w:sz w:val="5"/>
        </w:rPr>
      </w:pPr>
    </w:p>
    <w:p w14:paraId="51F5E702" w14:textId="77777777" w:rsidR="00A90E65" w:rsidRDefault="00A90E65">
      <w:pPr>
        <w:rPr>
          <w:sz w:val="5"/>
        </w:rPr>
        <w:sectPr w:rsidR="00A90E65">
          <w:footerReference w:type="default" r:id="rId7"/>
          <w:type w:val="continuous"/>
          <w:pgSz w:w="12240" w:h="15840"/>
          <w:pgMar w:top="360" w:right="260" w:bottom="620" w:left="540" w:header="720" w:footer="433" w:gutter="0"/>
          <w:pgNumType w:start="1"/>
          <w:cols w:space="720"/>
        </w:sectPr>
      </w:pPr>
    </w:p>
    <w:p w14:paraId="61AC092C" w14:textId="77777777" w:rsidR="00A90E65" w:rsidRDefault="00B84AB2">
      <w:pPr>
        <w:pStyle w:val="BodyText"/>
        <w:tabs>
          <w:tab w:val="left" w:pos="1619"/>
          <w:tab w:val="left" w:pos="1679"/>
        </w:tabs>
        <w:spacing w:before="54" w:line="374" w:lineRule="auto"/>
        <w:ind w:left="117" w:firstLine="479"/>
      </w:pPr>
      <w:r>
        <w:t>Function</w:t>
      </w:r>
      <w:proofErr w:type="gramStart"/>
      <w:r>
        <w:t>:</w:t>
      </w:r>
      <w:r>
        <w:tab/>
      </w:r>
      <w:r>
        <w:tab/>
      </w:r>
      <w:r>
        <w:rPr>
          <w:color w:val="222A35"/>
        </w:rPr>
        <w:t>Grassland</w:t>
      </w:r>
      <w:proofErr w:type="gramEnd"/>
      <w:r>
        <w:rPr>
          <w:color w:val="222A35"/>
        </w:rPr>
        <w:t xml:space="preserve">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p>
    <w:p w14:paraId="1FE8C7D6" w14:textId="77777777" w:rsidR="00A90E65" w:rsidRDefault="00B84AB2">
      <w:pPr>
        <w:pStyle w:val="BodyText"/>
        <w:spacing w:before="54"/>
        <w:ind w:left="117"/>
      </w:pPr>
      <w:r>
        <w:br w:type="column"/>
      </w:r>
      <w:r>
        <w:t xml:space="preserve">Intent:   </w:t>
      </w:r>
      <w:r>
        <w:rPr>
          <w:color w:val="3F3F3F"/>
        </w:rPr>
        <w:t>Dry prairie establishment on disturbed sites with sandy soils</w:t>
      </w:r>
    </w:p>
    <w:p w14:paraId="404710F8" w14:textId="77777777" w:rsidR="00A90E65" w:rsidRDefault="00A90E65">
      <w:pPr>
        <w:sectPr w:rsidR="00A90E65">
          <w:type w:val="continuous"/>
          <w:pgSz w:w="12240" w:h="15840"/>
          <w:pgMar w:top="360" w:right="260" w:bottom="620" w:left="540" w:header="720" w:footer="720" w:gutter="0"/>
          <w:cols w:num="2" w:space="720" w:equalWidth="0">
            <w:col w:w="2564" w:space="1758"/>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329"/>
        <w:gridCol w:w="2922"/>
        <w:gridCol w:w="948"/>
        <w:gridCol w:w="932"/>
        <w:gridCol w:w="943"/>
        <w:gridCol w:w="760"/>
        <w:gridCol w:w="422"/>
      </w:tblGrid>
      <w:tr w:rsidR="00A90E65" w14:paraId="5D1CD563" w14:textId="77777777">
        <w:trPr>
          <w:trHeight w:val="520"/>
        </w:trPr>
        <w:tc>
          <w:tcPr>
            <w:tcW w:w="8170" w:type="dxa"/>
            <w:gridSpan w:val="4"/>
            <w:tcBorders>
              <w:top w:val="single" w:sz="2" w:space="0" w:color="000000"/>
            </w:tcBorders>
          </w:tcPr>
          <w:p w14:paraId="0162C4BA" w14:textId="77777777" w:rsidR="00A90E65" w:rsidRDefault="00B84AB2">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4521C3C0" w14:textId="77777777" w:rsidR="00A90E65" w:rsidRDefault="00B84AB2">
            <w:pPr>
              <w:pStyle w:val="TableParagraph"/>
              <w:spacing w:line="166" w:lineRule="exact"/>
              <w:ind w:right="270"/>
              <w:jc w:val="right"/>
              <w:rPr>
                <w:sz w:val="24"/>
              </w:rPr>
            </w:pPr>
            <w:r>
              <w:rPr>
                <w:sz w:val="24"/>
              </w:rPr>
              <w:t>sq ft</w:t>
            </w:r>
          </w:p>
        </w:tc>
        <w:tc>
          <w:tcPr>
            <w:tcW w:w="932" w:type="dxa"/>
            <w:tcBorders>
              <w:top w:val="single" w:sz="2" w:space="0" w:color="000000"/>
            </w:tcBorders>
          </w:tcPr>
          <w:p w14:paraId="3B5F6EB9" w14:textId="77777777" w:rsidR="00A90E65" w:rsidRDefault="00B84AB2">
            <w:pPr>
              <w:pStyle w:val="TableParagraph"/>
              <w:spacing w:line="289" w:lineRule="exact"/>
              <w:ind w:left="155" w:firstLine="67"/>
              <w:rPr>
                <w:sz w:val="24"/>
              </w:rPr>
            </w:pPr>
            <w:r>
              <w:rPr>
                <w:sz w:val="24"/>
              </w:rPr>
              <w:t>Rate</w:t>
            </w:r>
          </w:p>
          <w:p w14:paraId="57278992" w14:textId="77777777" w:rsidR="00A90E65" w:rsidRDefault="00B84AB2">
            <w:pPr>
              <w:pStyle w:val="TableParagraph"/>
              <w:spacing w:line="226" w:lineRule="exact"/>
              <w:ind w:left="155"/>
              <w:rPr>
                <w:sz w:val="24"/>
              </w:rPr>
            </w:pPr>
            <w:r>
              <w:rPr>
                <w:sz w:val="24"/>
              </w:rPr>
              <w:t>(</w:t>
            </w:r>
            <w:proofErr w:type="spellStart"/>
            <w:r>
              <w:rPr>
                <w:sz w:val="24"/>
              </w:rPr>
              <w:t>lb</w:t>
            </w:r>
            <w:proofErr w:type="spellEnd"/>
            <w:r>
              <w:rPr>
                <w:sz w:val="24"/>
              </w:rPr>
              <w:t>/ac)</w:t>
            </w:r>
          </w:p>
        </w:tc>
        <w:tc>
          <w:tcPr>
            <w:tcW w:w="943" w:type="dxa"/>
            <w:tcBorders>
              <w:top w:val="single" w:sz="2" w:space="0" w:color="000000"/>
            </w:tcBorders>
          </w:tcPr>
          <w:p w14:paraId="22D58221" w14:textId="77777777" w:rsidR="00A90E65" w:rsidRDefault="00B84AB2">
            <w:pPr>
              <w:pStyle w:val="TableParagraph"/>
              <w:spacing w:line="264" w:lineRule="exact"/>
              <w:ind w:left="130" w:firstLine="74"/>
            </w:pPr>
            <w:r>
              <w:t>% Mix</w:t>
            </w:r>
          </w:p>
          <w:p w14:paraId="73EDE887" w14:textId="77777777" w:rsidR="00A90E65" w:rsidRDefault="00B84AB2">
            <w:pPr>
              <w:pStyle w:val="TableParagraph"/>
              <w:spacing w:line="251" w:lineRule="exact"/>
              <w:ind w:left="130"/>
            </w:pPr>
            <w:r>
              <w:t xml:space="preserve">(by </w:t>
            </w:r>
            <w:proofErr w:type="spellStart"/>
            <w:r>
              <w:t>sqft</w:t>
            </w:r>
            <w:proofErr w:type="spellEnd"/>
            <w:r>
              <w:t>)</w:t>
            </w:r>
          </w:p>
        </w:tc>
        <w:tc>
          <w:tcPr>
            <w:tcW w:w="760" w:type="dxa"/>
            <w:tcBorders>
              <w:top w:val="single" w:sz="2" w:space="0" w:color="000000"/>
            </w:tcBorders>
          </w:tcPr>
          <w:p w14:paraId="08FE7A42" w14:textId="77777777" w:rsidR="00A90E65" w:rsidRDefault="00B84AB2">
            <w:pPr>
              <w:pStyle w:val="TableParagraph"/>
              <w:spacing w:line="264" w:lineRule="exact"/>
              <w:ind w:left="68" w:firstLine="19"/>
            </w:pPr>
            <w:r>
              <w:t>% Mix</w:t>
            </w:r>
          </w:p>
          <w:p w14:paraId="25A4E928" w14:textId="77777777" w:rsidR="00A90E65" w:rsidRDefault="00B84AB2">
            <w:pPr>
              <w:pStyle w:val="TableParagraph"/>
              <w:spacing w:line="251" w:lineRule="exact"/>
              <w:ind w:left="68"/>
            </w:pPr>
            <w:r>
              <w:t xml:space="preserve">(by </w:t>
            </w:r>
            <w:proofErr w:type="spellStart"/>
            <w:r>
              <w:t>wt</w:t>
            </w:r>
            <w:proofErr w:type="spellEnd"/>
            <w:r>
              <w:t>)</w:t>
            </w:r>
          </w:p>
        </w:tc>
        <w:tc>
          <w:tcPr>
            <w:tcW w:w="422" w:type="dxa"/>
          </w:tcPr>
          <w:p w14:paraId="42915954" w14:textId="77777777" w:rsidR="00A90E65" w:rsidRDefault="00A90E65">
            <w:pPr>
              <w:pStyle w:val="TableParagraph"/>
              <w:rPr>
                <w:rFonts w:ascii="Times New Roman"/>
              </w:rPr>
            </w:pPr>
          </w:p>
        </w:tc>
      </w:tr>
      <w:tr w:rsidR="00A90E65" w14:paraId="395D39F3" w14:textId="77777777">
        <w:trPr>
          <w:trHeight w:val="900"/>
        </w:trPr>
        <w:tc>
          <w:tcPr>
            <w:tcW w:w="971" w:type="dxa"/>
            <w:tcBorders>
              <w:top w:val="single" w:sz="2" w:space="0" w:color="000000"/>
            </w:tcBorders>
          </w:tcPr>
          <w:p w14:paraId="36332A0E" w14:textId="77777777" w:rsidR="00A90E65" w:rsidRDefault="00B84AB2">
            <w:pPr>
              <w:pStyle w:val="TableParagraph"/>
              <w:spacing w:before="51"/>
              <w:ind w:left="12"/>
              <w:rPr>
                <w:b/>
                <w:sz w:val="28"/>
              </w:rPr>
            </w:pPr>
            <w:r>
              <w:rPr>
                <w:b/>
                <w:color w:val="222A35"/>
                <w:sz w:val="28"/>
              </w:rPr>
              <w:t>Cover</w:t>
            </w:r>
          </w:p>
        </w:tc>
        <w:tc>
          <w:tcPr>
            <w:tcW w:w="3329" w:type="dxa"/>
            <w:tcBorders>
              <w:top w:val="single" w:sz="2" w:space="0" w:color="000000"/>
            </w:tcBorders>
          </w:tcPr>
          <w:p w14:paraId="63E134EC" w14:textId="77777777" w:rsidR="00A90E65" w:rsidRDefault="00A90E65">
            <w:pPr>
              <w:pStyle w:val="TableParagraph"/>
            </w:pPr>
          </w:p>
          <w:p w14:paraId="51B839C5" w14:textId="77777777" w:rsidR="00A90E65" w:rsidRDefault="00B84AB2">
            <w:pPr>
              <w:pStyle w:val="TableParagraph"/>
              <w:spacing w:before="142"/>
              <w:ind w:left="286"/>
            </w:pPr>
            <w:r>
              <w:rPr>
                <w:color w:val="3F3F3F"/>
              </w:rPr>
              <w:t>Avena sativa</w:t>
            </w:r>
          </w:p>
        </w:tc>
        <w:tc>
          <w:tcPr>
            <w:tcW w:w="2922" w:type="dxa"/>
            <w:tcBorders>
              <w:top w:val="single" w:sz="2" w:space="0" w:color="000000"/>
            </w:tcBorders>
          </w:tcPr>
          <w:p w14:paraId="238D13F5" w14:textId="77777777" w:rsidR="00A90E65" w:rsidRDefault="00A90E65">
            <w:pPr>
              <w:pStyle w:val="TableParagraph"/>
            </w:pPr>
          </w:p>
          <w:p w14:paraId="76436C3A" w14:textId="77777777" w:rsidR="00A90E65" w:rsidRDefault="00B84AB2">
            <w:pPr>
              <w:pStyle w:val="TableParagraph"/>
              <w:spacing w:before="142"/>
              <w:ind w:left="82"/>
            </w:pPr>
            <w:r>
              <w:rPr>
                <w:color w:val="3F3F3F"/>
              </w:rPr>
              <w:t>Oats* (See Cover crop note)</w:t>
            </w:r>
          </w:p>
        </w:tc>
        <w:tc>
          <w:tcPr>
            <w:tcW w:w="948" w:type="dxa"/>
            <w:tcBorders>
              <w:top w:val="single" w:sz="2" w:space="0" w:color="000000"/>
            </w:tcBorders>
          </w:tcPr>
          <w:p w14:paraId="139BDF30" w14:textId="77777777" w:rsidR="00A90E65" w:rsidRDefault="00A90E65">
            <w:pPr>
              <w:pStyle w:val="TableParagraph"/>
            </w:pPr>
          </w:p>
          <w:p w14:paraId="5DCE007D" w14:textId="77777777" w:rsidR="00A90E65" w:rsidRDefault="00B84AB2">
            <w:pPr>
              <w:pStyle w:val="TableParagraph"/>
              <w:spacing w:before="142"/>
              <w:ind w:right="255"/>
              <w:jc w:val="right"/>
            </w:pPr>
            <w:r>
              <w:rPr>
                <w:color w:val="3F3F3F"/>
              </w:rPr>
              <w:t>11.13</w:t>
            </w:r>
          </w:p>
        </w:tc>
        <w:tc>
          <w:tcPr>
            <w:tcW w:w="932" w:type="dxa"/>
            <w:tcBorders>
              <w:top w:val="single" w:sz="2" w:space="0" w:color="000000"/>
            </w:tcBorders>
          </w:tcPr>
          <w:p w14:paraId="42F5A343" w14:textId="77777777" w:rsidR="00A90E65" w:rsidRDefault="00A90E65">
            <w:pPr>
              <w:pStyle w:val="TableParagraph"/>
            </w:pPr>
          </w:p>
          <w:p w14:paraId="648511BC" w14:textId="77777777" w:rsidR="00A90E65" w:rsidRDefault="00B84AB2">
            <w:pPr>
              <w:pStyle w:val="TableParagraph"/>
              <w:spacing w:before="142"/>
              <w:ind w:right="123"/>
              <w:jc w:val="right"/>
            </w:pPr>
            <w:r>
              <w:rPr>
                <w:color w:val="3F3F3F"/>
              </w:rPr>
              <w:t>37.88</w:t>
            </w:r>
          </w:p>
        </w:tc>
        <w:tc>
          <w:tcPr>
            <w:tcW w:w="943" w:type="dxa"/>
            <w:tcBorders>
              <w:top w:val="single" w:sz="2" w:space="0" w:color="000000"/>
            </w:tcBorders>
          </w:tcPr>
          <w:p w14:paraId="600655AD" w14:textId="77777777" w:rsidR="00A90E65" w:rsidRDefault="00A90E65">
            <w:pPr>
              <w:pStyle w:val="TableParagraph"/>
              <w:rPr>
                <w:rFonts w:ascii="Times New Roman"/>
              </w:rPr>
            </w:pPr>
          </w:p>
        </w:tc>
        <w:tc>
          <w:tcPr>
            <w:tcW w:w="1182" w:type="dxa"/>
            <w:gridSpan w:val="2"/>
          </w:tcPr>
          <w:p w14:paraId="6E11BBC4" w14:textId="77777777" w:rsidR="00A90E65" w:rsidRDefault="00A90E65">
            <w:pPr>
              <w:pStyle w:val="TableParagraph"/>
              <w:rPr>
                <w:rFonts w:ascii="Times New Roman"/>
              </w:rPr>
            </w:pPr>
          </w:p>
        </w:tc>
      </w:tr>
      <w:tr w:rsidR="00A90E65" w14:paraId="31171EDF" w14:textId="77777777">
        <w:trPr>
          <w:trHeight w:val="380"/>
        </w:trPr>
        <w:tc>
          <w:tcPr>
            <w:tcW w:w="971" w:type="dxa"/>
            <w:shd w:val="clear" w:color="auto" w:fill="F1F1F1"/>
          </w:tcPr>
          <w:p w14:paraId="488500E9" w14:textId="77777777" w:rsidR="00A90E65" w:rsidRDefault="00A90E65">
            <w:pPr>
              <w:pStyle w:val="TableParagraph"/>
              <w:rPr>
                <w:rFonts w:ascii="Times New Roman"/>
              </w:rPr>
            </w:pPr>
          </w:p>
        </w:tc>
        <w:tc>
          <w:tcPr>
            <w:tcW w:w="3329" w:type="dxa"/>
            <w:shd w:val="clear" w:color="auto" w:fill="F1F1F1"/>
          </w:tcPr>
          <w:p w14:paraId="3180B81F" w14:textId="77777777" w:rsidR="00A90E65" w:rsidRDefault="00A90E65">
            <w:pPr>
              <w:pStyle w:val="TableParagraph"/>
              <w:rPr>
                <w:rFonts w:ascii="Times New Roman"/>
              </w:rPr>
            </w:pPr>
          </w:p>
        </w:tc>
        <w:tc>
          <w:tcPr>
            <w:tcW w:w="2922" w:type="dxa"/>
            <w:shd w:val="clear" w:color="auto" w:fill="F1F1F1"/>
          </w:tcPr>
          <w:p w14:paraId="3224500F" w14:textId="77777777" w:rsidR="00A90E65" w:rsidRDefault="00B84AB2">
            <w:pPr>
              <w:pStyle w:val="TableParagraph"/>
              <w:spacing w:before="59"/>
              <w:ind w:left="1498"/>
            </w:pPr>
            <w:r w:rsidRPr="000E5028">
              <w:t>Total Guild:</w:t>
            </w:r>
          </w:p>
        </w:tc>
        <w:tc>
          <w:tcPr>
            <w:tcW w:w="948" w:type="dxa"/>
            <w:shd w:val="clear" w:color="auto" w:fill="F1F1F1"/>
          </w:tcPr>
          <w:p w14:paraId="36201E46" w14:textId="77777777" w:rsidR="00A90E65" w:rsidRDefault="00B84AB2">
            <w:pPr>
              <w:pStyle w:val="TableParagraph"/>
              <w:spacing w:before="66"/>
              <w:ind w:right="257"/>
              <w:jc w:val="right"/>
            </w:pPr>
            <w:r>
              <w:rPr>
                <w:color w:val="3F3F3F"/>
              </w:rPr>
              <w:t>11.13</w:t>
            </w:r>
          </w:p>
        </w:tc>
        <w:tc>
          <w:tcPr>
            <w:tcW w:w="932" w:type="dxa"/>
            <w:shd w:val="clear" w:color="auto" w:fill="F1F1F1"/>
          </w:tcPr>
          <w:p w14:paraId="09364092" w14:textId="77777777" w:rsidR="00A90E65" w:rsidRDefault="00B84AB2">
            <w:pPr>
              <w:pStyle w:val="TableParagraph"/>
              <w:spacing w:before="62"/>
              <w:ind w:right="124"/>
              <w:jc w:val="right"/>
            </w:pPr>
            <w:r>
              <w:rPr>
                <w:color w:val="3F3F3F"/>
              </w:rPr>
              <w:t>37.88</w:t>
            </w:r>
          </w:p>
        </w:tc>
        <w:tc>
          <w:tcPr>
            <w:tcW w:w="943" w:type="dxa"/>
            <w:shd w:val="clear" w:color="auto" w:fill="F1F1F1"/>
          </w:tcPr>
          <w:p w14:paraId="0157CC0D" w14:textId="77777777" w:rsidR="00A90E65" w:rsidRDefault="00B84AB2">
            <w:pPr>
              <w:pStyle w:val="TableParagraph"/>
              <w:spacing w:before="62"/>
              <w:ind w:left="125"/>
            </w:pPr>
            <w:r>
              <w:rPr>
                <w:color w:val="3F3F3F"/>
              </w:rPr>
              <w:t>14.71%</w:t>
            </w:r>
          </w:p>
        </w:tc>
        <w:tc>
          <w:tcPr>
            <w:tcW w:w="1182" w:type="dxa"/>
            <w:gridSpan w:val="2"/>
            <w:shd w:val="clear" w:color="auto" w:fill="F1F1F1"/>
          </w:tcPr>
          <w:p w14:paraId="203BCC3E" w14:textId="77777777" w:rsidR="00A90E65" w:rsidRDefault="00B84AB2">
            <w:pPr>
              <w:pStyle w:val="TableParagraph"/>
              <w:spacing w:before="62"/>
              <w:ind w:left="181"/>
            </w:pPr>
            <w:r>
              <w:rPr>
                <w:color w:val="3F3F3F"/>
              </w:rPr>
              <w:t>79.4%</w:t>
            </w:r>
          </w:p>
        </w:tc>
      </w:tr>
      <w:tr w:rsidR="00A90E65" w14:paraId="24A71CB4" w14:textId="77777777">
        <w:trPr>
          <w:trHeight w:val="760"/>
        </w:trPr>
        <w:tc>
          <w:tcPr>
            <w:tcW w:w="971" w:type="dxa"/>
          </w:tcPr>
          <w:p w14:paraId="5F0826C4" w14:textId="77777777" w:rsidR="00A90E65" w:rsidRDefault="00B84AB2">
            <w:pPr>
              <w:pStyle w:val="TableParagraph"/>
              <w:ind w:left="12"/>
              <w:rPr>
                <w:b/>
                <w:sz w:val="28"/>
              </w:rPr>
            </w:pPr>
            <w:r>
              <w:rPr>
                <w:b/>
                <w:color w:val="222A35"/>
                <w:sz w:val="28"/>
              </w:rPr>
              <w:t>Forb</w:t>
            </w:r>
          </w:p>
        </w:tc>
        <w:tc>
          <w:tcPr>
            <w:tcW w:w="3329" w:type="dxa"/>
          </w:tcPr>
          <w:p w14:paraId="56C415EA" w14:textId="77777777" w:rsidR="00A90E65" w:rsidRDefault="00A90E65">
            <w:pPr>
              <w:pStyle w:val="TableParagraph"/>
              <w:spacing w:before="5"/>
              <w:rPr>
                <w:sz w:val="29"/>
              </w:rPr>
            </w:pPr>
          </w:p>
          <w:p w14:paraId="3B8998F6" w14:textId="77777777" w:rsidR="00A90E65" w:rsidRDefault="00B84AB2">
            <w:pPr>
              <w:pStyle w:val="TableParagraph"/>
              <w:ind w:left="286"/>
            </w:pPr>
            <w:r>
              <w:rPr>
                <w:color w:val="3F3F3F"/>
              </w:rPr>
              <w:t>Asclepias tuberosa</w:t>
            </w:r>
          </w:p>
        </w:tc>
        <w:tc>
          <w:tcPr>
            <w:tcW w:w="2922" w:type="dxa"/>
          </w:tcPr>
          <w:p w14:paraId="28BDDEE0" w14:textId="77777777" w:rsidR="00A90E65" w:rsidRDefault="00A90E65">
            <w:pPr>
              <w:pStyle w:val="TableParagraph"/>
              <w:spacing w:before="5"/>
              <w:rPr>
                <w:sz w:val="29"/>
              </w:rPr>
            </w:pPr>
          </w:p>
          <w:p w14:paraId="171BF21F" w14:textId="77777777" w:rsidR="00A90E65" w:rsidRDefault="00B84AB2">
            <w:pPr>
              <w:pStyle w:val="TableParagraph"/>
              <w:ind w:left="79"/>
            </w:pPr>
            <w:r>
              <w:rPr>
                <w:color w:val="3F3F3F"/>
              </w:rPr>
              <w:t>Butterfly Milkweed</w:t>
            </w:r>
          </w:p>
        </w:tc>
        <w:tc>
          <w:tcPr>
            <w:tcW w:w="948" w:type="dxa"/>
          </w:tcPr>
          <w:p w14:paraId="26245253" w14:textId="77777777" w:rsidR="00A90E65" w:rsidRDefault="00A90E65">
            <w:pPr>
              <w:pStyle w:val="TableParagraph"/>
              <w:spacing w:before="5"/>
              <w:rPr>
                <w:sz w:val="29"/>
              </w:rPr>
            </w:pPr>
          </w:p>
          <w:p w14:paraId="5A77036E" w14:textId="77777777" w:rsidR="00A90E65" w:rsidRDefault="00B84AB2">
            <w:pPr>
              <w:pStyle w:val="TableParagraph"/>
              <w:ind w:right="260"/>
              <w:jc w:val="right"/>
            </w:pPr>
            <w:r>
              <w:rPr>
                <w:color w:val="3F3F3F"/>
              </w:rPr>
              <w:t>0.1</w:t>
            </w:r>
          </w:p>
        </w:tc>
        <w:tc>
          <w:tcPr>
            <w:tcW w:w="932" w:type="dxa"/>
          </w:tcPr>
          <w:p w14:paraId="22CB8587" w14:textId="77777777" w:rsidR="00A90E65" w:rsidRDefault="00A90E65">
            <w:pPr>
              <w:pStyle w:val="TableParagraph"/>
              <w:spacing w:before="5"/>
              <w:rPr>
                <w:sz w:val="29"/>
              </w:rPr>
            </w:pPr>
          </w:p>
          <w:p w14:paraId="74CE5B77" w14:textId="77777777" w:rsidR="00A90E65" w:rsidRDefault="00B84AB2">
            <w:pPr>
              <w:pStyle w:val="TableParagraph"/>
              <w:ind w:right="126"/>
              <w:jc w:val="right"/>
            </w:pPr>
            <w:r>
              <w:rPr>
                <w:color w:val="3F3F3F"/>
              </w:rPr>
              <w:t>0.06</w:t>
            </w:r>
          </w:p>
        </w:tc>
        <w:tc>
          <w:tcPr>
            <w:tcW w:w="943" w:type="dxa"/>
          </w:tcPr>
          <w:p w14:paraId="2B97D2C0" w14:textId="77777777" w:rsidR="00A90E65" w:rsidRDefault="00A90E65">
            <w:pPr>
              <w:pStyle w:val="TableParagraph"/>
              <w:rPr>
                <w:rFonts w:ascii="Times New Roman"/>
              </w:rPr>
            </w:pPr>
          </w:p>
        </w:tc>
        <w:tc>
          <w:tcPr>
            <w:tcW w:w="1182" w:type="dxa"/>
            <w:gridSpan w:val="2"/>
          </w:tcPr>
          <w:p w14:paraId="7A7CE697" w14:textId="77777777" w:rsidR="00A90E65" w:rsidRDefault="00A90E65">
            <w:pPr>
              <w:pStyle w:val="TableParagraph"/>
              <w:rPr>
                <w:rFonts w:ascii="Times New Roman"/>
              </w:rPr>
            </w:pPr>
          </w:p>
        </w:tc>
      </w:tr>
      <w:tr w:rsidR="00A90E65" w14:paraId="7D52723C" w14:textId="77777777">
        <w:trPr>
          <w:trHeight w:val="480"/>
        </w:trPr>
        <w:tc>
          <w:tcPr>
            <w:tcW w:w="971" w:type="dxa"/>
          </w:tcPr>
          <w:p w14:paraId="3A04E3F5" w14:textId="77777777" w:rsidR="00A90E65" w:rsidRDefault="00A90E65">
            <w:pPr>
              <w:pStyle w:val="TableParagraph"/>
              <w:rPr>
                <w:rFonts w:ascii="Times New Roman"/>
              </w:rPr>
            </w:pPr>
          </w:p>
        </w:tc>
        <w:tc>
          <w:tcPr>
            <w:tcW w:w="3329" w:type="dxa"/>
          </w:tcPr>
          <w:p w14:paraId="68A9FB2E" w14:textId="77777777" w:rsidR="00A90E65" w:rsidRDefault="00B84AB2">
            <w:pPr>
              <w:pStyle w:val="TableParagraph"/>
              <w:spacing w:before="77"/>
              <w:ind w:left="286"/>
            </w:pPr>
            <w:r>
              <w:rPr>
                <w:color w:val="3F3F3F"/>
              </w:rPr>
              <w:t xml:space="preserve">Asclepias </w:t>
            </w:r>
            <w:proofErr w:type="spellStart"/>
            <w:r>
              <w:rPr>
                <w:color w:val="3F3F3F"/>
              </w:rPr>
              <w:t>verticillata</w:t>
            </w:r>
            <w:proofErr w:type="spellEnd"/>
          </w:p>
        </w:tc>
        <w:tc>
          <w:tcPr>
            <w:tcW w:w="2922" w:type="dxa"/>
          </w:tcPr>
          <w:p w14:paraId="5C15F0FF" w14:textId="77777777" w:rsidR="00A90E65" w:rsidRDefault="00B84AB2">
            <w:pPr>
              <w:pStyle w:val="TableParagraph"/>
              <w:spacing w:before="77"/>
              <w:ind w:left="79"/>
            </w:pPr>
            <w:r>
              <w:rPr>
                <w:color w:val="3F3F3F"/>
              </w:rPr>
              <w:t>Whorled Milkweed</w:t>
            </w:r>
          </w:p>
        </w:tc>
        <w:tc>
          <w:tcPr>
            <w:tcW w:w="948" w:type="dxa"/>
          </w:tcPr>
          <w:p w14:paraId="50CB45F2" w14:textId="77777777" w:rsidR="00A90E65" w:rsidRDefault="00B84AB2">
            <w:pPr>
              <w:pStyle w:val="TableParagraph"/>
              <w:spacing w:before="77"/>
              <w:ind w:right="260"/>
              <w:jc w:val="right"/>
            </w:pPr>
            <w:r>
              <w:rPr>
                <w:color w:val="3F3F3F"/>
              </w:rPr>
              <w:t>0.1</w:t>
            </w:r>
          </w:p>
        </w:tc>
        <w:tc>
          <w:tcPr>
            <w:tcW w:w="932" w:type="dxa"/>
          </w:tcPr>
          <w:p w14:paraId="2147308E" w14:textId="77777777" w:rsidR="00A90E65" w:rsidRDefault="00B84AB2">
            <w:pPr>
              <w:pStyle w:val="TableParagraph"/>
              <w:spacing w:before="77"/>
              <w:ind w:right="127"/>
              <w:jc w:val="right"/>
            </w:pPr>
            <w:r>
              <w:rPr>
                <w:color w:val="3F3F3F"/>
              </w:rPr>
              <w:t>0.02</w:t>
            </w:r>
          </w:p>
        </w:tc>
        <w:tc>
          <w:tcPr>
            <w:tcW w:w="943" w:type="dxa"/>
          </w:tcPr>
          <w:p w14:paraId="431E70AE" w14:textId="77777777" w:rsidR="00A90E65" w:rsidRDefault="00A90E65">
            <w:pPr>
              <w:pStyle w:val="TableParagraph"/>
              <w:rPr>
                <w:rFonts w:ascii="Times New Roman"/>
              </w:rPr>
            </w:pPr>
          </w:p>
        </w:tc>
        <w:tc>
          <w:tcPr>
            <w:tcW w:w="1182" w:type="dxa"/>
            <w:gridSpan w:val="2"/>
          </w:tcPr>
          <w:p w14:paraId="01D5ACCA" w14:textId="77777777" w:rsidR="00A90E65" w:rsidRDefault="00A90E65">
            <w:pPr>
              <w:pStyle w:val="TableParagraph"/>
              <w:rPr>
                <w:rFonts w:ascii="Times New Roman"/>
              </w:rPr>
            </w:pPr>
          </w:p>
        </w:tc>
      </w:tr>
      <w:tr w:rsidR="00A90E65" w14:paraId="5B2AE747" w14:textId="77777777">
        <w:trPr>
          <w:trHeight w:val="480"/>
        </w:trPr>
        <w:tc>
          <w:tcPr>
            <w:tcW w:w="971" w:type="dxa"/>
          </w:tcPr>
          <w:p w14:paraId="5EF5521F" w14:textId="77777777" w:rsidR="00A90E65" w:rsidRDefault="00A90E65">
            <w:pPr>
              <w:pStyle w:val="TableParagraph"/>
              <w:rPr>
                <w:rFonts w:ascii="Times New Roman"/>
              </w:rPr>
            </w:pPr>
          </w:p>
        </w:tc>
        <w:tc>
          <w:tcPr>
            <w:tcW w:w="3329" w:type="dxa"/>
          </w:tcPr>
          <w:p w14:paraId="045C5671" w14:textId="77777777" w:rsidR="00A90E65" w:rsidRDefault="00B84AB2">
            <w:pPr>
              <w:pStyle w:val="TableParagraph"/>
              <w:spacing w:before="74"/>
              <w:ind w:left="286"/>
            </w:pPr>
            <w:r>
              <w:rPr>
                <w:color w:val="3F3F3F"/>
              </w:rPr>
              <w:t>Coreopsis palmata</w:t>
            </w:r>
          </w:p>
        </w:tc>
        <w:tc>
          <w:tcPr>
            <w:tcW w:w="2922" w:type="dxa"/>
          </w:tcPr>
          <w:p w14:paraId="656CE518" w14:textId="77777777" w:rsidR="00A90E65" w:rsidRDefault="00B84AB2">
            <w:pPr>
              <w:pStyle w:val="TableParagraph"/>
              <w:spacing w:before="74"/>
              <w:ind w:left="82"/>
            </w:pPr>
            <w:r>
              <w:rPr>
                <w:color w:val="3F3F3F"/>
              </w:rPr>
              <w:t>Bird's Foot Coreopsis</w:t>
            </w:r>
          </w:p>
        </w:tc>
        <w:tc>
          <w:tcPr>
            <w:tcW w:w="948" w:type="dxa"/>
          </w:tcPr>
          <w:p w14:paraId="1D9DC4D4" w14:textId="77777777" w:rsidR="00A90E65" w:rsidRDefault="00B84AB2">
            <w:pPr>
              <w:pStyle w:val="TableParagraph"/>
              <w:spacing w:before="74"/>
              <w:ind w:right="256"/>
              <w:jc w:val="right"/>
            </w:pPr>
            <w:r>
              <w:rPr>
                <w:color w:val="3F3F3F"/>
              </w:rPr>
              <w:t>0.21</w:t>
            </w:r>
          </w:p>
        </w:tc>
        <w:tc>
          <w:tcPr>
            <w:tcW w:w="932" w:type="dxa"/>
          </w:tcPr>
          <w:p w14:paraId="4894BD33" w14:textId="77777777" w:rsidR="00A90E65" w:rsidRDefault="00B84AB2">
            <w:pPr>
              <w:pStyle w:val="TableParagraph"/>
              <w:spacing w:before="74"/>
              <w:ind w:right="123"/>
              <w:jc w:val="right"/>
            </w:pPr>
            <w:r>
              <w:rPr>
                <w:color w:val="3F3F3F"/>
              </w:rPr>
              <w:t>0.06</w:t>
            </w:r>
          </w:p>
        </w:tc>
        <w:tc>
          <w:tcPr>
            <w:tcW w:w="943" w:type="dxa"/>
          </w:tcPr>
          <w:p w14:paraId="0D2B329C" w14:textId="77777777" w:rsidR="00A90E65" w:rsidRDefault="00A90E65">
            <w:pPr>
              <w:pStyle w:val="TableParagraph"/>
              <w:rPr>
                <w:rFonts w:ascii="Times New Roman"/>
              </w:rPr>
            </w:pPr>
          </w:p>
        </w:tc>
        <w:tc>
          <w:tcPr>
            <w:tcW w:w="1182" w:type="dxa"/>
            <w:gridSpan w:val="2"/>
          </w:tcPr>
          <w:p w14:paraId="4D413F6C" w14:textId="77777777" w:rsidR="00A90E65" w:rsidRDefault="00A90E65">
            <w:pPr>
              <w:pStyle w:val="TableParagraph"/>
              <w:rPr>
                <w:rFonts w:ascii="Times New Roman"/>
              </w:rPr>
            </w:pPr>
          </w:p>
        </w:tc>
      </w:tr>
      <w:tr w:rsidR="00A90E65" w14:paraId="202A850B" w14:textId="77777777">
        <w:trPr>
          <w:trHeight w:val="480"/>
        </w:trPr>
        <w:tc>
          <w:tcPr>
            <w:tcW w:w="971" w:type="dxa"/>
          </w:tcPr>
          <w:p w14:paraId="17F76EDB" w14:textId="77777777" w:rsidR="00A90E65" w:rsidRDefault="00A90E65">
            <w:pPr>
              <w:pStyle w:val="TableParagraph"/>
              <w:rPr>
                <w:rFonts w:ascii="Times New Roman"/>
              </w:rPr>
            </w:pPr>
          </w:p>
        </w:tc>
        <w:tc>
          <w:tcPr>
            <w:tcW w:w="3329" w:type="dxa"/>
          </w:tcPr>
          <w:p w14:paraId="0A6475CB" w14:textId="77777777" w:rsidR="00A90E65" w:rsidRDefault="00B84AB2">
            <w:pPr>
              <w:pStyle w:val="TableParagraph"/>
              <w:spacing w:before="76"/>
              <w:ind w:left="286"/>
            </w:pPr>
            <w:r>
              <w:rPr>
                <w:color w:val="3F3F3F"/>
              </w:rPr>
              <w:t xml:space="preserve">Geum </w:t>
            </w:r>
            <w:proofErr w:type="spellStart"/>
            <w:r>
              <w:rPr>
                <w:color w:val="3F3F3F"/>
              </w:rPr>
              <w:t>triflorum</w:t>
            </w:r>
            <w:proofErr w:type="spellEnd"/>
          </w:p>
        </w:tc>
        <w:tc>
          <w:tcPr>
            <w:tcW w:w="2922" w:type="dxa"/>
          </w:tcPr>
          <w:p w14:paraId="4B07A2FE" w14:textId="77777777" w:rsidR="00A90E65" w:rsidRDefault="00B84AB2">
            <w:pPr>
              <w:pStyle w:val="TableParagraph"/>
              <w:spacing w:before="76"/>
              <w:ind w:left="78"/>
            </w:pPr>
            <w:r>
              <w:rPr>
                <w:color w:val="3F3F3F"/>
              </w:rPr>
              <w:t>Prairie Smoke</w:t>
            </w:r>
          </w:p>
        </w:tc>
        <w:tc>
          <w:tcPr>
            <w:tcW w:w="948" w:type="dxa"/>
          </w:tcPr>
          <w:p w14:paraId="7F04D797" w14:textId="77777777" w:rsidR="00A90E65" w:rsidRDefault="00B84AB2">
            <w:pPr>
              <w:pStyle w:val="TableParagraph"/>
              <w:spacing w:before="76"/>
              <w:ind w:right="260"/>
              <w:jc w:val="right"/>
            </w:pPr>
            <w:r>
              <w:rPr>
                <w:color w:val="3F3F3F"/>
              </w:rPr>
              <w:t>0.1</w:t>
            </w:r>
          </w:p>
        </w:tc>
        <w:tc>
          <w:tcPr>
            <w:tcW w:w="932" w:type="dxa"/>
          </w:tcPr>
          <w:p w14:paraId="77CFBC94" w14:textId="77777777" w:rsidR="00A90E65" w:rsidRDefault="00B84AB2">
            <w:pPr>
              <w:pStyle w:val="TableParagraph"/>
              <w:spacing w:before="76"/>
              <w:ind w:right="126"/>
              <w:jc w:val="right"/>
            </w:pPr>
            <w:r>
              <w:rPr>
                <w:color w:val="3F3F3F"/>
              </w:rPr>
              <w:t>0.01</w:t>
            </w:r>
          </w:p>
        </w:tc>
        <w:tc>
          <w:tcPr>
            <w:tcW w:w="943" w:type="dxa"/>
          </w:tcPr>
          <w:p w14:paraId="77827C5D" w14:textId="77777777" w:rsidR="00A90E65" w:rsidRDefault="00A90E65">
            <w:pPr>
              <w:pStyle w:val="TableParagraph"/>
              <w:rPr>
                <w:rFonts w:ascii="Times New Roman"/>
              </w:rPr>
            </w:pPr>
          </w:p>
        </w:tc>
        <w:tc>
          <w:tcPr>
            <w:tcW w:w="1182" w:type="dxa"/>
            <w:gridSpan w:val="2"/>
          </w:tcPr>
          <w:p w14:paraId="63E9ECB3" w14:textId="77777777" w:rsidR="00A90E65" w:rsidRDefault="00A90E65">
            <w:pPr>
              <w:pStyle w:val="TableParagraph"/>
              <w:rPr>
                <w:rFonts w:ascii="Times New Roman"/>
              </w:rPr>
            </w:pPr>
          </w:p>
        </w:tc>
      </w:tr>
      <w:tr w:rsidR="00A90E65" w14:paraId="10D18C07" w14:textId="77777777">
        <w:trPr>
          <w:trHeight w:val="480"/>
        </w:trPr>
        <w:tc>
          <w:tcPr>
            <w:tcW w:w="971" w:type="dxa"/>
          </w:tcPr>
          <w:p w14:paraId="1A3EADB2" w14:textId="77777777" w:rsidR="00A90E65" w:rsidRDefault="00A90E65">
            <w:pPr>
              <w:pStyle w:val="TableParagraph"/>
              <w:rPr>
                <w:rFonts w:ascii="Times New Roman"/>
              </w:rPr>
            </w:pPr>
          </w:p>
        </w:tc>
        <w:tc>
          <w:tcPr>
            <w:tcW w:w="3329" w:type="dxa"/>
          </w:tcPr>
          <w:p w14:paraId="719A5011" w14:textId="77777777" w:rsidR="00A90E65" w:rsidRDefault="00B84AB2">
            <w:pPr>
              <w:pStyle w:val="TableParagraph"/>
              <w:spacing w:before="76"/>
              <w:ind w:left="286"/>
            </w:pPr>
            <w:r>
              <w:rPr>
                <w:color w:val="3F3F3F"/>
              </w:rPr>
              <w:t>Liatris aspera</w:t>
            </w:r>
          </w:p>
        </w:tc>
        <w:tc>
          <w:tcPr>
            <w:tcW w:w="2922" w:type="dxa"/>
          </w:tcPr>
          <w:p w14:paraId="47FE842D" w14:textId="77777777" w:rsidR="00A90E65" w:rsidRDefault="00B84AB2">
            <w:pPr>
              <w:pStyle w:val="TableParagraph"/>
              <w:spacing w:before="76"/>
              <w:ind w:left="78"/>
            </w:pPr>
            <w:r>
              <w:rPr>
                <w:color w:val="3F3F3F"/>
              </w:rPr>
              <w:t>Rough Blazing Star</w:t>
            </w:r>
          </w:p>
        </w:tc>
        <w:tc>
          <w:tcPr>
            <w:tcW w:w="948" w:type="dxa"/>
          </w:tcPr>
          <w:p w14:paraId="0A2190B0" w14:textId="77777777" w:rsidR="00A90E65" w:rsidRDefault="00B84AB2">
            <w:pPr>
              <w:pStyle w:val="TableParagraph"/>
              <w:spacing w:before="76"/>
              <w:ind w:right="257"/>
              <w:jc w:val="right"/>
            </w:pPr>
            <w:r>
              <w:rPr>
                <w:color w:val="3F3F3F"/>
              </w:rPr>
              <w:t>0.25</w:t>
            </w:r>
          </w:p>
        </w:tc>
        <w:tc>
          <w:tcPr>
            <w:tcW w:w="932" w:type="dxa"/>
          </w:tcPr>
          <w:p w14:paraId="44B8575A" w14:textId="77777777" w:rsidR="00A90E65" w:rsidRDefault="00B84AB2">
            <w:pPr>
              <w:pStyle w:val="TableParagraph"/>
              <w:spacing w:before="76"/>
              <w:ind w:right="124"/>
              <w:jc w:val="right"/>
            </w:pPr>
            <w:r>
              <w:rPr>
                <w:color w:val="3F3F3F"/>
              </w:rPr>
              <w:t>0.04</w:t>
            </w:r>
          </w:p>
        </w:tc>
        <w:tc>
          <w:tcPr>
            <w:tcW w:w="943" w:type="dxa"/>
          </w:tcPr>
          <w:p w14:paraId="6EFBE000" w14:textId="77777777" w:rsidR="00A90E65" w:rsidRDefault="00A90E65">
            <w:pPr>
              <w:pStyle w:val="TableParagraph"/>
              <w:rPr>
                <w:rFonts w:ascii="Times New Roman"/>
              </w:rPr>
            </w:pPr>
          </w:p>
        </w:tc>
        <w:tc>
          <w:tcPr>
            <w:tcW w:w="1182" w:type="dxa"/>
            <w:gridSpan w:val="2"/>
          </w:tcPr>
          <w:p w14:paraId="4FCD44B4" w14:textId="77777777" w:rsidR="00A90E65" w:rsidRDefault="00A90E65">
            <w:pPr>
              <w:pStyle w:val="TableParagraph"/>
              <w:rPr>
                <w:rFonts w:ascii="Times New Roman"/>
              </w:rPr>
            </w:pPr>
          </w:p>
        </w:tc>
      </w:tr>
      <w:tr w:rsidR="00A90E65" w14:paraId="0BA70B98" w14:textId="77777777">
        <w:trPr>
          <w:trHeight w:val="480"/>
        </w:trPr>
        <w:tc>
          <w:tcPr>
            <w:tcW w:w="971" w:type="dxa"/>
          </w:tcPr>
          <w:p w14:paraId="51F5ABD4" w14:textId="77777777" w:rsidR="00A90E65" w:rsidRDefault="00A90E65">
            <w:pPr>
              <w:pStyle w:val="TableParagraph"/>
              <w:rPr>
                <w:rFonts w:ascii="Times New Roman"/>
              </w:rPr>
            </w:pPr>
          </w:p>
        </w:tc>
        <w:tc>
          <w:tcPr>
            <w:tcW w:w="3329" w:type="dxa"/>
          </w:tcPr>
          <w:p w14:paraId="58CDC233" w14:textId="77777777" w:rsidR="00A90E65" w:rsidRDefault="00B84AB2">
            <w:pPr>
              <w:pStyle w:val="TableParagraph"/>
              <w:spacing w:before="76"/>
              <w:ind w:left="286"/>
            </w:pPr>
            <w:r>
              <w:rPr>
                <w:color w:val="3F3F3F"/>
              </w:rPr>
              <w:t>Monarda punctata</w:t>
            </w:r>
          </w:p>
        </w:tc>
        <w:tc>
          <w:tcPr>
            <w:tcW w:w="2922" w:type="dxa"/>
          </w:tcPr>
          <w:p w14:paraId="68A004BA" w14:textId="77777777" w:rsidR="00A90E65" w:rsidRDefault="00B84AB2">
            <w:pPr>
              <w:pStyle w:val="TableParagraph"/>
              <w:spacing w:before="76"/>
              <w:ind w:left="77"/>
            </w:pPr>
            <w:r>
              <w:rPr>
                <w:color w:val="3F3F3F"/>
              </w:rPr>
              <w:t>Horsemint</w:t>
            </w:r>
          </w:p>
        </w:tc>
        <w:tc>
          <w:tcPr>
            <w:tcW w:w="948" w:type="dxa"/>
          </w:tcPr>
          <w:p w14:paraId="5DE24A7B" w14:textId="77777777" w:rsidR="00A90E65" w:rsidRDefault="00B84AB2">
            <w:pPr>
              <w:pStyle w:val="TableParagraph"/>
              <w:spacing w:before="76"/>
              <w:ind w:right="261"/>
              <w:jc w:val="right"/>
            </w:pPr>
            <w:r>
              <w:rPr>
                <w:color w:val="3F3F3F"/>
                <w:w w:val="95"/>
              </w:rPr>
              <w:t>1.42</w:t>
            </w:r>
          </w:p>
        </w:tc>
        <w:tc>
          <w:tcPr>
            <w:tcW w:w="932" w:type="dxa"/>
          </w:tcPr>
          <w:p w14:paraId="4D5034A3" w14:textId="77777777" w:rsidR="00A90E65" w:rsidRDefault="00B84AB2">
            <w:pPr>
              <w:pStyle w:val="TableParagraph"/>
              <w:spacing w:before="76"/>
              <w:ind w:right="128"/>
              <w:jc w:val="right"/>
            </w:pPr>
            <w:r>
              <w:rPr>
                <w:color w:val="3F3F3F"/>
                <w:w w:val="95"/>
              </w:rPr>
              <w:t>0.04</w:t>
            </w:r>
          </w:p>
        </w:tc>
        <w:tc>
          <w:tcPr>
            <w:tcW w:w="943" w:type="dxa"/>
          </w:tcPr>
          <w:p w14:paraId="190036E5" w14:textId="77777777" w:rsidR="00A90E65" w:rsidRDefault="00A90E65">
            <w:pPr>
              <w:pStyle w:val="TableParagraph"/>
              <w:rPr>
                <w:rFonts w:ascii="Times New Roman"/>
              </w:rPr>
            </w:pPr>
          </w:p>
        </w:tc>
        <w:tc>
          <w:tcPr>
            <w:tcW w:w="1182" w:type="dxa"/>
            <w:gridSpan w:val="2"/>
          </w:tcPr>
          <w:p w14:paraId="3846B553" w14:textId="77777777" w:rsidR="00A90E65" w:rsidRDefault="00A90E65">
            <w:pPr>
              <w:pStyle w:val="TableParagraph"/>
              <w:rPr>
                <w:rFonts w:ascii="Times New Roman"/>
              </w:rPr>
            </w:pPr>
          </w:p>
        </w:tc>
      </w:tr>
      <w:tr w:rsidR="00A90E65" w14:paraId="0A942C8D" w14:textId="77777777">
        <w:trPr>
          <w:trHeight w:val="480"/>
        </w:trPr>
        <w:tc>
          <w:tcPr>
            <w:tcW w:w="971" w:type="dxa"/>
          </w:tcPr>
          <w:p w14:paraId="227482EA" w14:textId="77777777" w:rsidR="00A90E65" w:rsidRDefault="00A90E65">
            <w:pPr>
              <w:pStyle w:val="TableParagraph"/>
              <w:rPr>
                <w:rFonts w:ascii="Times New Roman"/>
              </w:rPr>
            </w:pPr>
          </w:p>
        </w:tc>
        <w:tc>
          <w:tcPr>
            <w:tcW w:w="3329" w:type="dxa"/>
          </w:tcPr>
          <w:p w14:paraId="6ACF036D" w14:textId="77777777" w:rsidR="00A90E65" w:rsidRDefault="00B84AB2">
            <w:pPr>
              <w:pStyle w:val="TableParagraph"/>
              <w:spacing w:before="76"/>
              <w:ind w:left="286"/>
            </w:pPr>
            <w:proofErr w:type="spellStart"/>
            <w:r>
              <w:rPr>
                <w:color w:val="3F3F3F"/>
              </w:rPr>
              <w:t>Oligoneuron</w:t>
            </w:r>
            <w:proofErr w:type="spellEnd"/>
            <w:r>
              <w:rPr>
                <w:color w:val="3F3F3F"/>
              </w:rPr>
              <w:t xml:space="preserve"> </w:t>
            </w:r>
            <w:proofErr w:type="spellStart"/>
            <w:r>
              <w:rPr>
                <w:color w:val="3F3F3F"/>
              </w:rPr>
              <w:t>rigidum</w:t>
            </w:r>
            <w:proofErr w:type="spellEnd"/>
          </w:p>
        </w:tc>
        <w:tc>
          <w:tcPr>
            <w:tcW w:w="2922" w:type="dxa"/>
          </w:tcPr>
          <w:p w14:paraId="22C3642F" w14:textId="77777777" w:rsidR="00A90E65" w:rsidRDefault="00B84AB2">
            <w:pPr>
              <w:pStyle w:val="TableParagraph"/>
              <w:spacing w:before="76"/>
              <w:ind w:left="80"/>
            </w:pPr>
            <w:r>
              <w:rPr>
                <w:color w:val="3F3F3F"/>
              </w:rPr>
              <w:t>Stiff Goldenrod</w:t>
            </w:r>
          </w:p>
        </w:tc>
        <w:tc>
          <w:tcPr>
            <w:tcW w:w="948" w:type="dxa"/>
          </w:tcPr>
          <w:p w14:paraId="3CE73504" w14:textId="77777777" w:rsidR="00A90E65" w:rsidRDefault="00B84AB2">
            <w:pPr>
              <w:pStyle w:val="TableParagraph"/>
              <w:spacing w:before="76"/>
              <w:ind w:right="260"/>
              <w:jc w:val="right"/>
            </w:pPr>
            <w:r>
              <w:rPr>
                <w:color w:val="3F3F3F"/>
                <w:w w:val="95"/>
              </w:rPr>
              <w:t>0.83</w:t>
            </w:r>
          </w:p>
        </w:tc>
        <w:tc>
          <w:tcPr>
            <w:tcW w:w="932" w:type="dxa"/>
          </w:tcPr>
          <w:p w14:paraId="0CE9C168" w14:textId="77777777" w:rsidR="00A90E65" w:rsidRDefault="00B84AB2">
            <w:pPr>
              <w:pStyle w:val="TableParagraph"/>
              <w:spacing w:before="76"/>
              <w:ind w:right="127"/>
              <w:jc w:val="right"/>
            </w:pPr>
            <w:r>
              <w:rPr>
                <w:color w:val="3F3F3F"/>
                <w:w w:val="95"/>
              </w:rPr>
              <w:t>0.06</w:t>
            </w:r>
          </w:p>
        </w:tc>
        <w:tc>
          <w:tcPr>
            <w:tcW w:w="943" w:type="dxa"/>
          </w:tcPr>
          <w:p w14:paraId="7EAD7C48" w14:textId="77777777" w:rsidR="00A90E65" w:rsidRDefault="00A90E65">
            <w:pPr>
              <w:pStyle w:val="TableParagraph"/>
              <w:rPr>
                <w:rFonts w:ascii="Times New Roman"/>
              </w:rPr>
            </w:pPr>
          </w:p>
        </w:tc>
        <w:tc>
          <w:tcPr>
            <w:tcW w:w="1182" w:type="dxa"/>
            <w:gridSpan w:val="2"/>
          </w:tcPr>
          <w:p w14:paraId="6085DDA0" w14:textId="77777777" w:rsidR="00A90E65" w:rsidRDefault="00A90E65">
            <w:pPr>
              <w:pStyle w:val="TableParagraph"/>
              <w:rPr>
                <w:rFonts w:ascii="Times New Roman"/>
              </w:rPr>
            </w:pPr>
          </w:p>
        </w:tc>
      </w:tr>
      <w:tr w:rsidR="00A90E65" w14:paraId="0AA7C6AA" w14:textId="77777777">
        <w:trPr>
          <w:trHeight w:val="480"/>
        </w:trPr>
        <w:tc>
          <w:tcPr>
            <w:tcW w:w="971" w:type="dxa"/>
          </w:tcPr>
          <w:p w14:paraId="717DE680" w14:textId="77777777" w:rsidR="00A90E65" w:rsidRDefault="00A90E65">
            <w:pPr>
              <w:pStyle w:val="TableParagraph"/>
              <w:rPr>
                <w:rFonts w:ascii="Times New Roman"/>
              </w:rPr>
            </w:pPr>
          </w:p>
        </w:tc>
        <w:tc>
          <w:tcPr>
            <w:tcW w:w="3329" w:type="dxa"/>
          </w:tcPr>
          <w:p w14:paraId="0600AF12" w14:textId="77777777" w:rsidR="00A90E65" w:rsidRDefault="00B84AB2">
            <w:pPr>
              <w:pStyle w:val="TableParagraph"/>
              <w:spacing w:before="76"/>
              <w:ind w:left="286"/>
            </w:pPr>
            <w:r>
              <w:rPr>
                <w:color w:val="3F3F3F"/>
              </w:rPr>
              <w:t xml:space="preserve">Penstemon </w:t>
            </w:r>
            <w:proofErr w:type="spellStart"/>
            <w:r>
              <w:rPr>
                <w:color w:val="3F3F3F"/>
              </w:rPr>
              <w:t>grandiflorus</w:t>
            </w:r>
            <w:proofErr w:type="spellEnd"/>
          </w:p>
        </w:tc>
        <w:tc>
          <w:tcPr>
            <w:tcW w:w="2922" w:type="dxa"/>
          </w:tcPr>
          <w:p w14:paraId="6348EEAC" w14:textId="77777777" w:rsidR="00A90E65" w:rsidRDefault="00B84AB2">
            <w:pPr>
              <w:pStyle w:val="TableParagraph"/>
              <w:spacing w:before="76"/>
              <w:ind w:left="80"/>
            </w:pPr>
            <w:r>
              <w:rPr>
                <w:color w:val="3F3F3F"/>
              </w:rPr>
              <w:t>Large‐flowered Beard Tongue</w:t>
            </w:r>
          </w:p>
        </w:tc>
        <w:tc>
          <w:tcPr>
            <w:tcW w:w="948" w:type="dxa"/>
          </w:tcPr>
          <w:p w14:paraId="7FF931F8" w14:textId="77777777" w:rsidR="00A90E65" w:rsidRDefault="00B84AB2">
            <w:pPr>
              <w:pStyle w:val="TableParagraph"/>
              <w:spacing w:before="76"/>
              <w:ind w:right="258"/>
              <w:jc w:val="right"/>
            </w:pPr>
            <w:r>
              <w:rPr>
                <w:color w:val="3F3F3F"/>
              </w:rPr>
              <w:t>0.32</w:t>
            </w:r>
          </w:p>
        </w:tc>
        <w:tc>
          <w:tcPr>
            <w:tcW w:w="932" w:type="dxa"/>
          </w:tcPr>
          <w:p w14:paraId="15FEF01B" w14:textId="77777777" w:rsidR="00A90E65" w:rsidRDefault="00B84AB2">
            <w:pPr>
              <w:pStyle w:val="TableParagraph"/>
              <w:spacing w:before="76"/>
              <w:ind w:right="125"/>
              <w:jc w:val="right"/>
            </w:pPr>
            <w:r>
              <w:rPr>
                <w:color w:val="3F3F3F"/>
              </w:rPr>
              <w:t>0.06</w:t>
            </w:r>
          </w:p>
        </w:tc>
        <w:tc>
          <w:tcPr>
            <w:tcW w:w="943" w:type="dxa"/>
          </w:tcPr>
          <w:p w14:paraId="704DFCC5" w14:textId="77777777" w:rsidR="00A90E65" w:rsidRDefault="00A90E65">
            <w:pPr>
              <w:pStyle w:val="TableParagraph"/>
              <w:rPr>
                <w:rFonts w:ascii="Times New Roman"/>
              </w:rPr>
            </w:pPr>
          </w:p>
        </w:tc>
        <w:tc>
          <w:tcPr>
            <w:tcW w:w="1182" w:type="dxa"/>
            <w:gridSpan w:val="2"/>
          </w:tcPr>
          <w:p w14:paraId="7AE6FDE9" w14:textId="77777777" w:rsidR="00A90E65" w:rsidRDefault="00A90E65">
            <w:pPr>
              <w:pStyle w:val="TableParagraph"/>
              <w:rPr>
                <w:rFonts w:ascii="Times New Roman"/>
              </w:rPr>
            </w:pPr>
          </w:p>
        </w:tc>
      </w:tr>
      <w:tr w:rsidR="00A90E65" w14:paraId="34F8C867" w14:textId="77777777">
        <w:trPr>
          <w:trHeight w:val="480"/>
        </w:trPr>
        <w:tc>
          <w:tcPr>
            <w:tcW w:w="971" w:type="dxa"/>
          </w:tcPr>
          <w:p w14:paraId="617D1457" w14:textId="77777777" w:rsidR="00A90E65" w:rsidRDefault="00A90E65">
            <w:pPr>
              <w:pStyle w:val="TableParagraph"/>
              <w:rPr>
                <w:rFonts w:ascii="Times New Roman"/>
              </w:rPr>
            </w:pPr>
          </w:p>
        </w:tc>
        <w:tc>
          <w:tcPr>
            <w:tcW w:w="3329" w:type="dxa"/>
          </w:tcPr>
          <w:p w14:paraId="16822A5F" w14:textId="77777777" w:rsidR="00A90E65" w:rsidRDefault="00B84AB2">
            <w:pPr>
              <w:pStyle w:val="TableParagraph"/>
              <w:spacing w:before="74"/>
              <w:ind w:left="286"/>
            </w:pPr>
            <w:r>
              <w:rPr>
                <w:color w:val="3F3F3F"/>
              </w:rPr>
              <w:t xml:space="preserve">Rudbeckia </w:t>
            </w:r>
            <w:proofErr w:type="spellStart"/>
            <w:r>
              <w:rPr>
                <w:color w:val="3F3F3F"/>
              </w:rPr>
              <w:t>hirta</w:t>
            </w:r>
            <w:proofErr w:type="spellEnd"/>
          </w:p>
        </w:tc>
        <w:tc>
          <w:tcPr>
            <w:tcW w:w="2922" w:type="dxa"/>
          </w:tcPr>
          <w:p w14:paraId="1AA02D0B" w14:textId="77777777" w:rsidR="00A90E65" w:rsidRDefault="00B84AB2">
            <w:pPr>
              <w:pStyle w:val="TableParagraph"/>
              <w:spacing w:before="74"/>
              <w:ind w:left="80"/>
            </w:pPr>
            <w:r>
              <w:rPr>
                <w:color w:val="3F3F3F"/>
              </w:rPr>
              <w:t>Black‐eyed Susan</w:t>
            </w:r>
          </w:p>
        </w:tc>
        <w:tc>
          <w:tcPr>
            <w:tcW w:w="948" w:type="dxa"/>
          </w:tcPr>
          <w:p w14:paraId="0DECD11F" w14:textId="77777777" w:rsidR="00A90E65" w:rsidRDefault="00B84AB2">
            <w:pPr>
              <w:pStyle w:val="TableParagraph"/>
              <w:spacing w:before="74"/>
              <w:ind w:right="259"/>
              <w:jc w:val="right"/>
            </w:pPr>
            <w:r>
              <w:rPr>
                <w:color w:val="3F3F3F"/>
              </w:rPr>
              <w:t>10.32</w:t>
            </w:r>
          </w:p>
        </w:tc>
        <w:tc>
          <w:tcPr>
            <w:tcW w:w="932" w:type="dxa"/>
          </w:tcPr>
          <w:p w14:paraId="511F48BC" w14:textId="77777777" w:rsidR="00A90E65" w:rsidRDefault="00B84AB2">
            <w:pPr>
              <w:pStyle w:val="TableParagraph"/>
              <w:spacing w:before="74"/>
              <w:ind w:right="126"/>
              <w:jc w:val="right"/>
            </w:pPr>
            <w:r>
              <w:rPr>
                <w:color w:val="3F3F3F"/>
                <w:w w:val="95"/>
              </w:rPr>
              <w:t>0.31</w:t>
            </w:r>
          </w:p>
        </w:tc>
        <w:tc>
          <w:tcPr>
            <w:tcW w:w="943" w:type="dxa"/>
          </w:tcPr>
          <w:p w14:paraId="38363029" w14:textId="77777777" w:rsidR="00A90E65" w:rsidRDefault="00A90E65">
            <w:pPr>
              <w:pStyle w:val="TableParagraph"/>
              <w:rPr>
                <w:rFonts w:ascii="Times New Roman"/>
              </w:rPr>
            </w:pPr>
          </w:p>
        </w:tc>
        <w:tc>
          <w:tcPr>
            <w:tcW w:w="1182" w:type="dxa"/>
            <w:gridSpan w:val="2"/>
          </w:tcPr>
          <w:p w14:paraId="11E262E6" w14:textId="77777777" w:rsidR="00A90E65" w:rsidRDefault="00A90E65">
            <w:pPr>
              <w:pStyle w:val="TableParagraph"/>
              <w:rPr>
                <w:rFonts w:ascii="Times New Roman"/>
              </w:rPr>
            </w:pPr>
          </w:p>
        </w:tc>
      </w:tr>
      <w:tr w:rsidR="00A90E65" w14:paraId="64D9D35B" w14:textId="77777777">
        <w:trPr>
          <w:trHeight w:val="480"/>
        </w:trPr>
        <w:tc>
          <w:tcPr>
            <w:tcW w:w="971" w:type="dxa"/>
          </w:tcPr>
          <w:p w14:paraId="472CEFC2" w14:textId="77777777" w:rsidR="00A90E65" w:rsidRDefault="00A90E65">
            <w:pPr>
              <w:pStyle w:val="TableParagraph"/>
              <w:rPr>
                <w:rFonts w:ascii="Times New Roman"/>
              </w:rPr>
            </w:pPr>
          </w:p>
        </w:tc>
        <w:tc>
          <w:tcPr>
            <w:tcW w:w="3329" w:type="dxa"/>
          </w:tcPr>
          <w:p w14:paraId="21F6C53D" w14:textId="77777777" w:rsidR="00A90E65" w:rsidRDefault="00B84AB2">
            <w:pPr>
              <w:pStyle w:val="TableParagraph"/>
              <w:spacing w:before="77"/>
              <w:ind w:left="286"/>
            </w:pPr>
            <w:r>
              <w:rPr>
                <w:color w:val="3F3F3F"/>
              </w:rPr>
              <w:t>Solidago speciosa</w:t>
            </w:r>
          </w:p>
        </w:tc>
        <w:tc>
          <w:tcPr>
            <w:tcW w:w="2922" w:type="dxa"/>
          </w:tcPr>
          <w:p w14:paraId="12F96DE2" w14:textId="77777777" w:rsidR="00A90E65" w:rsidRDefault="00B84AB2">
            <w:pPr>
              <w:pStyle w:val="TableParagraph"/>
              <w:spacing w:before="77"/>
              <w:ind w:left="79"/>
            </w:pPr>
            <w:r>
              <w:rPr>
                <w:color w:val="3F3F3F"/>
              </w:rPr>
              <w:t>Showy Goldenrod</w:t>
            </w:r>
          </w:p>
        </w:tc>
        <w:tc>
          <w:tcPr>
            <w:tcW w:w="948" w:type="dxa"/>
          </w:tcPr>
          <w:p w14:paraId="05F93DD6" w14:textId="77777777" w:rsidR="00A90E65" w:rsidRDefault="00B84AB2">
            <w:pPr>
              <w:pStyle w:val="TableParagraph"/>
              <w:spacing w:before="77"/>
              <w:ind w:right="259"/>
              <w:jc w:val="right"/>
            </w:pPr>
            <w:r>
              <w:rPr>
                <w:color w:val="3F3F3F"/>
                <w:w w:val="99"/>
              </w:rPr>
              <w:t>2</w:t>
            </w:r>
          </w:p>
        </w:tc>
        <w:tc>
          <w:tcPr>
            <w:tcW w:w="932" w:type="dxa"/>
          </w:tcPr>
          <w:p w14:paraId="45C60033" w14:textId="77777777" w:rsidR="00A90E65" w:rsidRDefault="00B84AB2">
            <w:pPr>
              <w:pStyle w:val="TableParagraph"/>
              <w:spacing w:before="77"/>
              <w:ind w:right="126"/>
              <w:jc w:val="right"/>
            </w:pPr>
            <w:r>
              <w:rPr>
                <w:color w:val="3F3F3F"/>
                <w:w w:val="95"/>
              </w:rPr>
              <w:t>0.06</w:t>
            </w:r>
          </w:p>
        </w:tc>
        <w:tc>
          <w:tcPr>
            <w:tcW w:w="943" w:type="dxa"/>
          </w:tcPr>
          <w:p w14:paraId="58028CFA" w14:textId="77777777" w:rsidR="00A90E65" w:rsidRDefault="00A90E65">
            <w:pPr>
              <w:pStyle w:val="TableParagraph"/>
              <w:rPr>
                <w:rFonts w:ascii="Times New Roman"/>
              </w:rPr>
            </w:pPr>
          </w:p>
        </w:tc>
        <w:tc>
          <w:tcPr>
            <w:tcW w:w="1182" w:type="dxa"/>
            <w:gridSpan w:val="2"/>
          </w:tcPr>
          <w:p w14:paraId="74E73499" w14:textId="77777777" w:rsidR="00A90E65" w:rsidRDefault="00A90E65">
            <w:pPr>
              <w:pStyle w:val="TableParagraph"/>
              <w:rPr>
                <w:rFonts w:ascii="Times New Roman"/>
              </w:rPr>
            </w:pPr>
          </w:p>
        </w:tc>
      </w:tr>
      <w:tr w:rsidR="00A90E65" w14:paraId="69892596" w14:textId="77777777">
        <w:trPr>
          <w:trHeight w:val="480"/>
        </w:trPr>
        <w:tc>
          <w:tcPr>
            <w:tcW w:w="971" w:type="dxa"/>
          </w:tcPr>
          <w:p w14:paraId="138E3AFB" w14:textId="77777777" w:rsidR="00A90E65" w:rsidRDefault="00A90E65">
            <w:pPr>
              <w:pStyle w:val="TableParagraph"/>
              <w:rPr>
                <w:rFonts w:ascii="Times New Roman"/>
              </w:rPr>
            </w:pPr>
          </w:p>
        </w:tc>
        <w:tc>
          <w:tcPr>
            <w:tcW w:w="3329" w:type="dxa"/>
          </w:tcPr>
          <w:p w14:paraId="52795865" w14:textId="77777777" w:rsidR="00A90E65" w:rsidRDefault="00B84AB2">
            <w:pPr>
              <w:pStyle w:val="TableParagraph"/>
              <w:spacing w:before="76"/>
              <w:ind w:left="286"/>
            </w:pPr>
            <w:proofErr w:type="spellStart"/>
            <w:r>
              <w:rPr>
                <w:color w:val="3F3F3F"/>
              </w:rPr>
              <w:t>Symphyotrichum</w:t>
            </w:r>
            <w:proofErr w:type="spellEnd"/>
            <w:r>
              <w:rPr>
                <w:color w:val="3F3F3F"/>
              </w:rPr>
              <w:t xml:space="preserve"> </w:t>
            </w:r>
            <w:proofErr w:type="spellStart"/>
            <w:r>
              <w:rPr>
                <w:color w:val="3F3F3F"/>
              </w:rPr>
              <w:t>ericoides</w:t>
            </w:r>
            <w:proofErr w:type="spellEnd"/>
          </w:p>
        </w:tc>
        <w:tc>
          <w:tcPr>
            <w:tcW w:w="2922" w:type="dxa"/>
          </w:tcPr>
          <w:p w14:paraId="1440F0C9" w14:textId="77777777" w:rsidR="00A90E65" w:rsidRDefault="00B84AB2">
            <w:pPr>
              <w:pStyle w:val="TableParagraph"/>
              <w:spacing w:before="76"/>
              <w:ind w:left="80"/>
            </w:pPr>
            <w:r>
              <w:rPr>
                <w:color w:val="3F3F3F"/>
              </w:rPr>
              <w:t>Heath Aster</w:t>
            </w:r>
          </w:p>
        </w:tc>
        <w:tc>
          <w:tcPr>
            <w:tcW w:w="948" w:type="dxa"/>
          </w:tcPr>
          <w:p w14:paraId="1A621D8C" w14:textId="77777777" w:rsidR="00A90E65" w:rsidRDefault="00B84AB2">
            <w:pPr>
              <w:pStyle w:val="TableParagraph"/>
              <w:spacing w:before="76"/>
              <w:ind w:right="259"/>
              <w:jc w:val="right"/>
            </w:pPr>
            <w:r>
              <w:rPr>
                <w:color w:val="3F3F3F"/>
              </w:rPr>
              <w:t>2.58</w:t>
            </w:r>
          </w:p>
        </w:tc>
        <w:tc>
          <w:tcPr>
            <w:tcW w:w="932" w:type="dxa"/>
          </w:tcPr>
          <w:p w14:paraId="4114451F" w14:textId="77777777" w:rsidR="00A90E65" w:rsidRDefault="00B84AB2">
            <w:pPr>
              <w:pStyle w:val="TableParagraph"/>
              <w:spacing w:before="76"/>
              <w:ind w:right="125"/>
              <w:jc w:val="right"/>
            </w:pPr>
            <w:r>
              <w:rPr>
                <w:color w:val="3F3F3F"/>
              </w:rPr>
              <w:t>0.04</w:t>
            </w:r>
          </w:p>
        </w:tc>
        <w:tc>
          <w:tcPr>
            <w:tcW w:w="943" w:type="dxa"/>
          </w:tcPr>
          <w:p w14:paraId="41AC981E" w14:textId="77777777" w:rsidR="00A90E65" w:rsidRDefault="00A90E65">
            <w:pPr>
              <w:pStyle w:val="TableParagraph"/>
              <w:rPr>
                <w:rFonts w:ascii="Times New Roman"/>
              </w:rPr>
            </w:pPr>
          </w:p>
        </w:tc>
        <w:tc>
          <w:tcPr>
            <w:tcW w:w="1182" w:type="dxa"/>
            <w:gridSpan w:val="2"/>
          </w:tcPr>
          <w:p w14:paraId="15549948" w14:textId="77777777" w:rsidR="00A90E65" w:rsidRDefault="00A90E65">
            <w:pPr>
              <w:pStyle w:val="TableParagraph"/>
              <w:rPr>
                <w:rFonts w:ascii="Times New Roman"/>
              </w:rPr>
            </w:pPr>
          </w:p>
        </w:tc>
      </w:tr>
      <w:tr w:rsidR="00A90E65" w14:paraId="27BA1E87" w14:textId="77777777">
        <w:trPr>
          <w:trHeight w:val="340"/>
        </w:trPr>
        <w:tc>
          <w:tcPr>
            <w:tcW w:w="971" w:type="dxa"/>
          </w:tcPr>
          <w:p w14:paraId="4D73E1CE" w14:textId="77777777" w:rsidR="00A90E65" w:rsidRDefault="00A90E65">
            <w:pPr>
              <w:pStyle w:val="TableParagraph"/>
              <w:rPr>
                <w:rFonts w:ascii="Times New Roman"/>
              </w:rPr>
            </w:pPr>
          </w:p>
        </w:tc>
        <w:tc>
          <w:tcPr>
            <w:tcW w:w="3329" w:type="dxa"/>
          </w:tcPr>
          <w:p w14:paraId="71AA6E67" w14:textId="77777777" w:rsidR="00A90E65" w:rsidRDefault="00B84AB2">
            <w:pPr>
              <w:pStyle w:val="TableParagraph"/>
              <w:spacing w:before="76" w:line="261" w:lineRule="exact"/>
              <w:ind w:left="286"/>
            </w:pPr>
            <w:proofErr w:type="spellStart"/>
            <w:r>
              <w:rPr>
                <w:color w:val="3F3F3F"/>
              </w:rPr>
              <w:t>Symphyotrichum</w:t>
            </w:r>
            <w:proofErr w:type="spellEnd"/>
            <w:r>
              <w:rPr>
                <w:color w:val="3F3F3F"/>
              </w:rPr>
              <w:t xml:space="preserve"> </w:t>
            </w:r>
            <w:proofErr w:type="spellStart"/>
            <w:r>
              <w:rPr>
                <w:color w:val="3F3F3F"/>
              </w:rPr>
              <w:t>oolentangiense</w:t>
            </w:r>
            <w:proofErr w:type="spellEnd"/>
          </w:p>
        </w:tc>
        <w:tc>
          <w:tcPr>
            <w:tcW w:w="2922" w:type="dxa"/>
          </w:tcPr>
          <w:p w14:paraId="325A6C11" w14:textId="77777777" w:rsidR="00A90E65" w:rsidRDefault="00B84AB2">
            <w:pPr>
              <w:pStyle w:val="TableParagraph"/>
              <w:spacing w:before="76" w:line="261" w:lineRule="exact"/>
              <w:ind w:left="80"/>
            </w:pPr>
            <w:proofErr w:type="spellStart"/>
            <w:r>
              <w:rPr>
                <w:color w:val="3F3F3F"/>
              </w:rPr>
              <w:t>Skyblue</w:t>
            </w:r>
            <w:proofErr w:type="spellEnd"/>
            <w:r>
              <w:rPr>
                <w:color w:val="3F3F3F"/>
              </w:rPr>
              <w:t xml:space="preserve"> Aster</w:t>
            </w:r>
          </w:p>
        </w:tc>
        <w:tc>
          <w:tcPr>
            <w:tcW w:w="948" w:type="dxa"/>
          </w:tcPr>
          <w:p w14:paraId="51F08B63" w14:textId="77777777" w:rsidR="00A90E65" w:rsidRDefault="00B84AB2">
            <w:pPr>
              <w:pStyle w:val="TableParagraph"/>
              <w:spacing w:before="76" w:line="261" w:lineRule="exact"/>
              <w:ind w:right="260"/>
              <w:jc w:val="right"/>
            </w:pPr>
            <w:r>
              <w:rPr>
                <w:color w:val="3F3F3F"/>
                <w:w w:val="95"/>
              </w:rPr>
              <w:t>1.26</w:t>
            </w:r>
          </w:p>
        </w:tc>
        <w:tc>
          <w:tcPr>
            <w:tcW w:w="932" w:type="dxa"/>
          </w:tcPr>
          <w:p w14:paraId="14202C2F" w14:textId="77777777" w:rsidR="00A90E65" w:rsidRDefault="00B84AB2">
            <w:pPr>
              <w:pStyle w:val="TableParagraph"/>
              <w:spacing w:before="76" w:line="261" w:lineRule="exact"/>
              <w:ind w:right="126"/>
              <w:jc w:val="right"/>
            </w:pPr>
            <w:r>
              <w:rPr>
                <w:color w:val="3F3F3F"/>
                <w:w w:val="95"/>
              </w:rPr>
              <w:t>0.04</w:t>
            </w:r>
          </w:p>
        </w:tc>
        <w:tc>
          <w:tcPr>
            <w:tcW w:w="943" w:type="dxa"/>
          </w:tcPr>
          <w:p w14:paraId="314BCB09" w14:textId="77777777" w:rsidR="00A90E65" w:rsidRDefault="00A90E65">
            <w:pPr>
              <w:pStyle w:val="TableParagraph"/>
              <w:rPr>
                <w:rFonts w:ascii="Times New Roman"/>
              </w:rPr>
            </w:pPr>
          </w:p>
        </w:tc>
        <w:tc>
          <w:tcPr>
            <w:tcW w:w="1182" w:type="dxa"/>
            <w:gridSpan w:val="2"/>
          </w:tcPr>
          <w:p w14:paraId="43B8E871" w14:textId="77777777" w:rsidR="00A90E65" w:rsidRDefault="00A90E65">
            <w:pPr>
              <w:pStyle w:val="TableParagraph"/>
              <w:rPr>
                <w:rFonts w:ascii="Times New Roman"/>
              </w:rPr>
            </w:pPr>
          </w:p>
        </w:tc>
      </w:tr>
    </w:tbl>
    <w:p w14:paraId="2A31F4F7" w14:textId="77777777" w:rsidR="00A90E65" w:rsidRDefault="00A90E65">
      <w:pPr>
        <w:rPr>
          <w:rFonts w:ascii="Times New Roman"/>
        </w:rPr>
        <w:sectPr w:rsidR="00A90E65">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313"/>
        <w:gridCol w:w="3529"/>
        <w:gridCol w:w="1194"/>
        <w:gridCol w:w="781"/>
      </w:tblGrid>
      <w:tr w:rsidR="00A90E65" w14:paraId="31EF6A7F" w14:textId="77777777">
        <w:trPr>
          <w:trHeight w:val="340"/>
        </w:trPr>
        <w:tc>
          <w:tcPr>
            <w:tcW w:w="2313" w:type="dxa"/>
          </w:tcPr>
          <w:p w14:paraId="598F6BFD" w14:textId="77777777" w:rsidR="00A90E65" w:rsidRDefault="00B84AB2">
            <w:pPr>
              <w:pStyle w:val="TableParagraph"/>
              <w:spacing w:line="224" w:lineRule="exact"/>
              <w:ind w:left="50"/>
            </w:pPr>
            <w:r>
              <w:rPr>
                <w:color w:val="3F3F3F"/>
              </w:rPr>
              <w:lastRenderedPageBreak/>
              <w:t xml:space="preserve">Viola </w:t>
            </w:r>
            <w:proofErr w:type="spellStart"/>
            <w:r>
              <w:rPr>
                <w:color w:val="3F3F3F"/>
              </w:rPr>
              <w:t>pedatifida</w:t>
            </w:r>
            <w:proofErr w:type="spellEnd"/>
          </w:p>
        </w:tc>
        <w:tc>
          <w:tcPr>
            <w:tcW w:w="3529" w:type="dxa"/>
          </w:tcPr>
          <w:p w14:paraId="6E2EB4F4" w14:textId="77777777" w:rsidR="00A90E65" w:rsidRDefault="00B84AB2">
            <w:pPr>
              <w:pStyle w:val="TableParagraph"/>
              <w:spacing w:line="224" w:lineRule="exact"/>
              <w:ind w:right="551"/>
              <w:jc w:val="right"/>
            </w:pPr>
            <w:r>
              <w:rPr>
                <w:color w:val="3F3F3F"/>
              </w:rPr>
              <w:t xml:space="preserve">Bearded </w:t>
            </w:r>
            <w:proofErr w:type="spellStart"/>
            <w:r>
              <w:rPr>
                <w:color w:val="3F3F3F"/>
              </w:rPr>
              <w:t>Birdfoot</w:t>
            </w:r>
            <w:proofErr w:type="spellEnd"/>
            <w:r>
              <w:rPr>
                <w:color w:val="3F3F3F"/>
              </w:rPr>
              <w:t xml:space="preserve"> Violet</w:t>
            </w:r>
          </w:p>
        </w:tc>
        <w:tc>
          <w:tcPr>
            <w:tcW w:w="1194" w:type="dxa"/>
          </w:tcPr>
          <w:p w14:paraId="10E0F200" w14:textId="77777777" w:rsidR="00A90E65" w:rsidRDefault="00B84AB2">
            <w:pPr>
              <w:pStyle w:val="TableParagraph"/>
              <w:spacing w:line="224" w:lineRule="exact"/>
              <w:ind w:right="336"/>
              <w:jc w:val="right"/>
            </w:pPr>
            <w:r>
              <w:rPr>
                <w:color w:val="3F3F3F"/>
                <w:w w:val="95"/>
              </w:rPr>
              <w:t>0.14</w:t>
            </w:r>
          </w:p>
        </w:tc>
        <w:tc>
          <w:tcPr>
            <w:tcW w:w="781" w:type="dxa"/>
          </w:tcPr>
          <w:p w14:paraId="20B09922" w14:textId="77777777" w:rsidR="00A90E65" w:rsidRDefault="00B84AB2">
            <w:pPr>
              <w:pStyle w:val="TableParagraph"/>
              <w:spacing w:line="224" w:lineRule="exact"/>
              <w:ind w:right="51"/>
              <w:jc w:val="right"/>
            </w:pPr>
            <w:r>
              <w:rPr>
                <w:color w:val="3F3F3F"/>
                <w:w w:val="95"/>
              </w:rPr>
              <w:t>0.01</w:t>
            </w:r>
          </w:p>
        </w:tc>
      </w:tr>
      <w:tr w:rsidR="00A90E65" w14:paraId="02B40035" w14:textId="77777777">
        <w:trPr>
          <w:trHeight w:val="340"/>
        </w:trPr>
        <w:tc>
          <w:tcPr>
            <w:tcW w:w="2313" w:type="dxa"/>
          </w:tcPr>
          <w:p w14:paraId="48D54601" w14:textId="77777777" w:rsidR="00A90E65" w:rsidRDefault="00B84AB2">
            <w:pPr>
              <w:pStyle w:val="TableParagraph"/>
              <w:spacing w:before="92" w:line="244" w:lineRule="exact"/>
              <w:ind w:left="50"/>
            </w:pPr>
            <w:proofErr w:type="spellStart"/>
            <w:r>
              <w:rPr>
                <w:color w:val="3F3F3F"/>
              </w:rPr>
              <w:t>Zizia</w:t>
            </w:r>
            <w:proofErr w:type="spellEnd"/>
            <w:r>
              <w:rPr>
                <w:color w:val="3F3F3F"/>
              </w:rPr>
              <w:t xml:space="preserve"> aptera</w:t>
            </w:r>
          </w:p>
        </w:tc>
        <w:tc>
          <w:tcPr>
            <w:tcW w:w="3529" w:type="dxa"/>
          </w:tcPr>
          <w:p w14:paraId="38EB7339" w14:textId="77777777" w:rsidR="00A90E65" w:rsidRDefault="00B84AB2">
            <w:pPr>
              <w:pStyle w:val="TableParagraph"/>
              <w:spacing w:before="92" w:line="244" w:lineRule="exact"/>
              <w:ind w:right="460"/>
              <w:jc w:val="right"/>
            </w:pPr>
            <w:r>
              <w:rPr>
                <w:color w:val="3F3F3F"/>
              </w:rPr>
              <w:t>Heart‐leaved Alexanders</w:t>
            </w:r>
          </w:p>
        </w:tc>
        <w:tc>
          <w:tcPr>
            <w:tcW w:w="1194" w:type="dxa"/>
          </w:tcPr>
          <w:p w14:paraId="3BB029E6" w14:textId="77777777" w:rsidR="00A90E65" w:rsidRDefault="00B84AB2">
            <w:pPr>
              <w:pStyle w:val="TableParagraph"/>
              <w:spacing w:before="92" w:line="244" w:lineRule="exact"/>
              <w:ind w:right="333"/>
              <w:jc w:val="right"/>
            </w:pPr>
            <w:r>
              <w:rPr>
                <w:color w:val="3F3F3F"/>
              </w:rPr>
              <w:t>0.2</w:t>
            </w:r>
          </w:p>
        </w:tc>
        <w:tc>
          <w:tcPr>
            <w:tcW w:w="781" w:type="dxa"/>
          </w:tcPr>
          <w:p w14:paraId="70442E60" w14:textId="77777777" w:rsidR="00A90E65" w:rsidRDefault="00B84AB2">
            <w:pPr>
              <w:pStyle w:val="TableParagraph"/>
              <w:spacing w:before="92" w:line="244" w:lineRule="exact"/>
              <w:ind w:right="48"/>
              <w:jc w:val="right"/>
            </w:pPr>
            <w:r>
              <w:rPr>
                <w:color w:val="3F3F3F"/>
                <w:w w:val="95"/>
              </w:rPr>
              <w:t>0.05</w:t>
            </w:r>
          </w:p>
        </w:tc>
      </w:tr>
    </w:tbl>
    <w:p w14:paraId="4E7890F3" w14:textId="77777777" w:rsidR="00A90E65" w:rsidRDefault="00A90E65">
      <w:pPr>
        <w:pStyle w:val="BodyText"/>
        <w:spacing w:before="7"/>
        <w:rPr>
          <w:sz w:val="17"/>
        </w:rPr>
      </w:pPr>
    </w:p>
    <w:p w14:paraId="025D8DC1" w14:textId="77777777" w:rsidR="00A90E65" w:rsidRDefault="00B84AB2">
      <w:pPr>
        <w:pStyle w:val="BodyText"/>
        <w:ind w:left="108"/>
        <w:rPr>
          <w:sz w:val="20"/>
        </w:rPr>
      </w:pPr>
      <w:r>
        <w:rPr>
          <w:noProof/>
          <w:sz w:val="20"/>
        </w:rPr>
        <mc:AlternateContent>
          <mc:Choice Requires="wps">
            <w:drawing>
              <wp:inline distT="0" distB="0" distL="0" distR="0" wp14:anchorId="0352AA4E" wp14:editId="155C31E1">
                <wp:extent cx="7129780" cy="242570"/>
                <wp:effectExtent l="1905"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8B1BE" w14:textId="77777777" w:rsidR="00A90E65" w:rsidRDefault="00B84AB2">
                            <w:pPr>
                              <w:pStyle w:val="BodyText"/>
                              <w:tabs>
                                <w:tab w:val="left" w:pos="7403"/>
                                <w:tab w:val="left" w:pos="8582"/>
                                <w:tab w:val="left" w:pos="9227"/>
                                <w:tab w:val="left" w:pos="10339"/>
                              </w:tabs>
                              <w:spacing w:before="75"/>
                              <w:ind w:left="5798"/>
                            </w:pPr>
                            <w:r w:rsidRPr="000E5028">
                              <w:rPr>
                                <w:position w:val="1"/>
                              </w:rPr>
                              <w:t>Total</w:t>
                            </w:r>
                            <w:r w:rsidRPr="000E5028">
                              <w:rPr>
                                <w:spacing w:val="-1"/>
                                <w:position w:val="1"/>
                              </w:rPr>
                              <w:t xml:space="preserve"> </w:t>
                            </w:r>
                            <w:r w:rsidRPr="000E5028">
                              <w:rPr>
                                <w:position w:val="1"/>
                              </w:rPr>
                              <w:t>Guild:</w:t>
                            </w:r>
                            <w:r w:rsidRPr="000E5028">
                              <w:rPr>
                                <w:position w:val="1"/>
                              </w:rPr>
                              <w:tab/>
                            </w:r>
                            <w:r>
                              <w:rPr>
                                <w:color w:val="3F3F3F"/>
                              </w:rPr>
                              <w:t>19.83</w:t>
                            </w:r>
                            <w:r>
                              <w:rPr>
                                <w:color w:val="3F3F3F"/>
                              </w:rPr>
                              <w:tab/>
                            </w:r>
                            <w:r>
                              <w:rPr>
                                <w:color w:val="3F3F3F"/>
                                <w:position w:val="1"/>
                              </w:rPr>
                              <w:t>0.86</w:t>
                            </w:r>
                            <w:r>
                              <w:rPr>
                                <w:color w:val="3F3F3F"/>
                                <w:position w:val="1"/>
                              </w:rPr>
                              <w:tab/>
                              <w:t>26.21%</w:t>
                            </w:r>
                            <w:r>
                              <w:rPr>
                                <w:color w:val="3F3F3F"/>
                                <w:position w:val="1"/>
                              </w:rPr>
                              <w:tab/>
                              <w:t>1.8%</w:t>
                            </w:r>
                          </w:p>
                        </w:txbxContent>
                      </wps:txbx>
                      <wps:bodyPr rot="0" vert="horz" wrap="square" lIns="0" tIns="0" rIns="0" bIns="0" anchor="t" anchorCtr="0" upright="1">
                        <a:noAutofit/>
                      </wps:bodyPr>
                    </wps:wsp>
                  </a:graphicData>
                </a:graphic>
              </wp:inline>
            </w:drawing>
          </mc:Choice>
          <mc:Fallback>
            <w:pict>
              <v:shape w14:anchorId="0352AA4E" id="Text Box 3" o:spid="_x0000_s1029"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G8AEAAMEDAAAOAAAAZHJzL2Uyb0RvYy54bWysU9tu2zAMfR+wfxD0vjjOLumMOEWXIsOA&#10;rhvQ7QNkWbaFyaJGKbGzrx8lx+nQvhWDAYESxSOew+PN9dgbdlToNdiS54slZ8pKqLVtS/7zx/7N&#10;FWc+CFsLA1aV/KQ8v96+frUZXKFW0IGpFTICsb4YXMm7EFyRZV52qhd+AU5ZSjaAvQi0xTarUQyE&#10;3ptstVx+yAbA2iFI5T2d3k5Jvk34TaNk+NY0XgVmSk69hbRiWqu4ZtuNKFoUrtPy3IZ4QRe90JYe&#10;vUDdiiDYAfUzqF5LBA9NWEjoM2gaLVXiQGzy5RM2D51wKnEhcby7yOT/H6y8Pz6478jC+AlGGmAi&#10;4d0dyF+eWdh1wrbqBhGGTomaHs6jZNngfHEujVL7wkeQavgKNQ1ZHAIkoLHBPqpCPBmh0wBOF9HV&#10;GJikw3W++ri+opSk3Ord6v06TSUTxVzt0IfPCnoWg5IjDTWhi+OdD7EbUcxX4mMejK732pi0wbba&#10;GWRHQQbY5/FLBJ5cMzZethDLJsR4kmhGZhPHMFYj03XJ30aIyLqC+kS8ESZf0X9AQQf4h7OBPFVy&#10;//sgUHFmvljSLhpwDnAOqjkQVlJpyQNnU7gLk1EPDnXbEfI0HQs3pG+jE/XHLs7tkk+SImdPRyP+&#10;u0+3Hv+87V8AAAD//wMAUEsDBBQABgAIAAAAIQDNhBZc2QAAAAUBAAAPAAAAZHJzL2Rvd25yZXYu&#10;eG1sTI/BTsMwEETvSPyDtUjcqJMgqijEqapUwLmFS2+beBtHjddR7Dbh73G5wGWk1axm3pSbxQ7i&#10;SpPvHStIVwkI4tbpnjsFX59vTzkIH5A1Do5JwTd52FT3dyUW2s28p+shdCKGsC9QgQlhLKT0rSGL&#10;fuVG4uid3GQxxHPqpJ5wjuF2kFmSrKXFnmODwZFqQ+35cLEK5uNIx91H3uzte12/7FKztttFqceH&#10;ZfsKItAS/p7hhh/RoYpMjbuw9mJQEIeEX715aZbFHY2C5zwDWZXyP331AwAA//8DAFBLAQItABQA&#10;BgAIAAAAIQC2gziS/gAAAOEBAAATAAAAAAAAAAAAAAAAAAAAAABbQ29udGVudF9UeXBlc10ueG1s&#10;UEsBAi0AFAAGAAgAAAAhADj9If/WAAAAlAEAAAsAAAAAAAAAAAAAAAAALwEAAF9yZWxzLy5yZWxz&#10;UEsBAi0AFAAGAAgAAAAhAEH1WQbwAQAAwQMAAA4AAAAAAAAAAAAAAAAALgIAAGRycy9lMm9Eb2Mu&#10;eG1sUEsBAi0AFAAGAAgAAAAhAM2EFlzZAAAABQEAAA8AAAAAAAAAAAAAAAAASgQAAGRycy9kb3du&#10;cmV2LnhtbFBLBQYAAAAABAAEAPMAAABQBQAAAAA=&#10;" fillcolor="#f1f1f1" stroked="f">
                <v:textbox inset="0,0,0,0">
                  <w:txbxContent>
                    <w:p w14:paraId="0EE8B1BE" w14:textId="77777777" w:rsidR="00A90E65" w:rsidRDefault="00B84AB2">
                      <w:pPr>
                        <w:pStyle w:val="BodyText"/>
                        <w:tabs>
                          <w:tab w:val="left" w:pos="7403"/>
                          <w:tab w:val="left" w:pos="8582"/>
                          <w:tab w:val="left" w:pos="9227"/>
                          <w:tab w:val="left" w:pos="10339"/>
                        </w:tabs>
                        <w:spacing w:before="75"/>
                        <w:ind w:left="5798"/>
                      </w:pPr>
                      <w:r w:rsidRPr="000E5028">
                        <w:rPr>
                          <w:position w:val="1"/>
                        </w:rPr>
                        <w:t>Total</w:t>
                      </w:r>
                      <w:r w:rsidRPr="000E5028">
                        <w:rPr>
                          <w:spacing w:val="-1"/>
                          <w:position w:val="1"/>
                        </w:rPr>
                        <w:t xml:space="preserve"> </w:t>
                      </w:r>
                      <w:r w:rsidRPr="000E5028">
                        <w:rPr>
                          <w:position w:val="1"/>
                        </w:rPr>
                        <w:t>Guild:</w:t>
                      </w:r>
                      <w:r w:rsidRPr="000E5028">
                        <w:rPr>
                          <w:position w:val="1"/>
                        </w:rPr>
                        <w:tab/>
                      </w:r>
                      <w:r>
                        <w:rPr>
                          <w:color w:val="3F3F3F"/>
                        </w:rPr>
                        <w:t>19.83</w:t>
                      </w:r>
                      <w:r>
                        <w:rPr>
                          <w:color w:val="3F3F3F"/>
                        </w:rPr>
                        <w:tab/>
                      </w:r>
                      <w:r>
                        <w:rPr>
                          <w:color w:val="3F3F3F"/>
                          <w:position w:val="1"/>
                        </w:rPr>
                        <w:t>0.86</w:t>
                      </w:r>
                      <w:r>
                        <w:rPr>
                          <w:color w:val="3F3F3F"/>
                          <w:position w:val="1"/>
                        </w:rPr>
                        <w:tab/>
                        <w:t>26.21%</w:t>
                      </w:r>
                      <w:r>
                        <w:rPr>
                          <w:color w:val="3F3F3F"/>
                          <w:position w:val="1"/>
                        </w:rPr>
                        <w:tab/>
                        <w:t>1.8%</w:t>
                      </w:r>
                    </w:p>
                  </w:txbxContent>
                </v:textbox>
                <w10:anchorlock/>
              </v:shape>
            </w:pict>
          </mc:Fallback>
        </mc:AlternateContent>
      </w:r>
    </w:p>
    <w:p w14:paraId="5A13D691" w14:textId="77777777" w:rsidR="00A90E65" w:rsidRDefault="00A90E65">
      <w:pPr>
        <w:rPr>
          <w:sz w:val="20"/>
        </w:rPr>
        <w:sectPr w:rsidR="00A90E65">
          <w:pgSz w:w="12240" w:h="15840"/>
          <w:pgMar w:top="540" w:right="260" w:bottom="620" w:left="540" w:header="0" w:footer="433" w:gutter="0"/>
          <w:cols w:space="720"/>
        </w:sectPr>
      </w:pPr>
    </w:p>
    <w:p w14:paraId="461B4E05" w14:textId="77777777" w:rsidR="00A90E65" w:rsidRDefault="00B84AB2">
      <w:pPr>
        <w:spacing w:line="335" w:lineRule="exact"/>
        <w:ind w:left="120"/>
        <w:rPr>
          <w:b/>
          <w:sz w:val="28"/>
        </w:rPr>
      </w:pPr>
      <w:r>
        <w:rPr>
          <w:b/>
          <w:color w:val="222A35"/>
          <w:sz w:val="28"/>
        </w:rPr>
        <w:t>Graminoid</w:t>
      </w:r>
    </w:p>
    <w:p w14:paraId="208D0264" w14:textId="77777777" w:rsidR="00A90E65" w:rsidRDefault="00B84AB2">
      <w:pPr>
        <w:pStyle w:val="BodyText"/>
        <w:tabs>
          <w:tab w:val="left" w:pos="3087"/>
          <w:tab w:val="left" w:pos="6503"/>
          <w:tab w:val="right" w:pos="7680"/>
        </w:tabs>
        <w:spacing w:before="352"/>
        <w:ind w:left="-35"/>
      </w:pPr>
      <w:r>
        <w:br w:type="column"/>
      </w:r>
      <w:proofErr w:type="spellStart"/>
      <w:r>
        <w:rPr>
          <w:color w:val="3F3F3F"/>
        </w:rPr>
        <w:t>Bouteloua</w:t>
      </w:r>
      <w:proofErr w:type="spellEnd"/>
      <w:r>
        <w:rPr>
          <w:color w:val="3F3F3F"/>
        </w:rPr>
        <w:t xml:space="preserve"> </w:t>
      </w:r>
      <w:proofErr w:type="spellStart"/>
      <w:r>
        <w:rPr>
          <w:color w:val="3F3F3F"/>
        </w:rPr>
        <w:t>curtipendula</w:t>
      </w:r>
      <w:proofErr w:type="spellEnd"/>
      <w:r>
        <w:rPr>
          <w:color w:val="3F3F3F"/>
        </w:rPr>
        <w:tab/>
        <w:t>Side‐oats</w:t>
      </w:r>
      <w:r>
        <w:rPr>
          <w:color w:val="3F3F3F"/>
          <w:spacing w:val="-1"/>
        </w:rPr>
        <w:t xml:space="preserve"> </w:t>
      </w:r>
      <w:r>
        <w:rPr>
          <w:color w:val="3F3F3F"/>
        </w:rPr>
        <w:t>Grama</w:t>
      </w:r>
      <w:r>
        <w:rPr>
          <w:color w:val="3F3F3F"/>
        </w:rPr>
        <w:tab/>
        <w:t>4</w:t>
      </w:r>
      <w:r>
        <w:rPr>
          <w:color w:val="3F3F3F"/>
        </w:rPr>
        <w:tab/>
        <w:t>1.82</w:t>
      </w:r>
    </w:p>
    <w:p w14:paraId="5CA1715F" w14:textId="77777777" w:rsidR="00A90E65" w:rsidRDefault="00B84AB2">
      <w:pPr>
        <w:pStyle w:val="BodyText"/>
        <w:tabs>
          <w:tab w:val="left" w:pos="3086"/>
          <w:tab w:val="left" w:pos="6503"/>
          <w:tab w:val="right" w:pos="7680"/>
        </w:tabs>
        <w:spacing w:before="225"/>
        <w:ind w:left="-35"/>
      </w:pPr>
      <w:r>
        <w:rPr>
          <w:color w:val="3F3F3F"/>
        </w:rPr>
        <w:t xml:space="preserve">Bromus </w:t>
      </w:r>
      <w:proofErr w:type="spellStart"/>
      <w:r>
        <w:rPr>
          <w:color w:val="3F3F3F"/>
        </w:rPr>
        <w:t>kalmii</w:t>
      </w:r>
      <w:proofErr w:type="spellEnd"/>
      <w:r>
        <w:rPr>
          <w:color w:val="3F3F3F"/>
        </w:rPr>
        <w:tab/>
        <w:t>Kalm's Brome</w:t>
      </w:r>
      <w:r>
        <w:rPr>
          <w:color w:val="3F3F3F"/>
        </w:rPr>
        <w:tab/>
        <w:t>4</w:t>
      </w:r>
      <w:r>
        <w:rPr>
          <w:color w:val="3F3F3F"/>
        </w:rPr>
        <w:tab/>
        <w:t>1.36</w:t>
      </w:r>
    </w:p>
    <w:p w14:paraId="38872872" w14:textId="77777777" w:rsidR="00A90E65" w:rsidRDefault="00B84AB2">
      <w:pPr>
        <w:pStyle w:val="BodyText"/>
        <w:tabs>
          <w:tab w:val="left" w:pos="3086"/>
          <w:tab w:val="left" w:pos="6505"/>
          <w:tab w:val="right" w:pos="7682"/>
        </w:tabs>
        <w:spacing w:before="223"/>
        <w:ind w:left="-35"/>
      </w:pPr>
      <w:r>
        <w:rPr>
          <w:color w:val="3F3F3F"/>
        </w:rPr>
        <w:t xml:space="preserve">Koeleria </w:t>
      </w:r>
      <w:proofErr w:type="spellStart"/>
      <w:r>
        <w:rPr>
          <w:color w:val="3F3F3F"/>
        </w:rPr>
        <w:t>macrantha</w:t>
      </w:r>
      <w:proofErr w:type="spellEnd"/>
      <w:r>
        <w:rPr>
          <w:color w:val="3F3F3F"/>
        </w:rPr>
        <w:tab/>
      </w:r>
      <w:proofErr w:type="spellStart"/>
      <w:r>
        <w:rPr>
          <w:color w:val="3F3F3F"/>
        </w:rPr>
        <w:t>Junegrass</w:t>
      </w:r>
      <w:proofErr w:type="spellEnd"/>
      <w:r>
        <w:rPr>
          <w:color w:val="3F3F3F"/>
        </w:rPr>
        <w:tab/>
        <w:t>6</w:t>
      </w:r>
      <w:r>
        <w:rPr>
          <w:color w:val="3F3F3F"/>
        </w:rPr>
        <w:tab/>
        <w:t>0.08</w:t>
      </w:r>
    </w:p>
    <w:p w14:paraId="34277C93" w14:textId="77777777" w:rsidR="00A90E65" w:rsidRDefault="00B84AB2">
      <w:pPr>
        <w:pStyle w:val="BodyText"/>
        <w:tabs>
          <w:tab w:val="left" w:pos="3087"/>
          <w:tab w:val="left" w:pos="6503"/>
          <w:tab w:val="right" w:pos="7680"/>
        </w:tabs>
        <w:spacing w:before="228"/>
        <w:ind w:left="-35"/>
      </w:pPr>
      <w:r>
        <w:rPr>
          <w:color w:val="3F3F3F"/>
        </w:rPr>
        <w:t>Panicum virgatum</w:t>
      </w:r>
      <w:r>
        <w:rPr>
          <w:color w:val="3F3F3F"/>
        </w:rPr>
        <w:tab/>
        <w:t>Switchgrass</w:t>
      </w:r>
      <w:r>
        <w:rPr>
          <w:color w:val="3F3F3F"/>
        </w:rPr>
        <w:tab/>
        <w:t>8</w:t>
      </w:r>
      <w:r>
        <w:rPr>
          <w:color w:val="3F3F3F"/>
        </w:rPr>
        <w:tab/>
        <w:t>1.56</w:t>
      </w:r>
    </w:p>
    <w:p w14:paraId="69E2E11A" w14:textId="77777777" w:rsidR="00A90E65" w:rsidRDefault="00B84AB2">
      <w:pPr>
        <w:pStyle w:val="BodyText"/>
        <w:tabs>
          <w:tab w:val="left" w:pos="3086"/>
          <w:tab w:val="left" w:pos="6393"/>
          <w:tab w:val="right" w:pos="7683"/>
        </w:tabs>
        <w:spacing w:before="226"/>
        <w:ind w:left="-35"/>
      </w:pPr>
      <w:proofErr w:type="spellStart"/>
      <w:r>
        <w:rPr>
          <w:color w:val="3F3F3F"/>
        </w:rPr>
        <w:t>Schizachyrium</w:t>
      </w:r>
      <w:proofErr w:type="spellEnd"/>
      <w:r>
        <w:rPr>
          <w:color w:val="3F3F3F"/>
        </w:rPr>
        <w:t xml:space="preserve"> </w:t>
      </w:r>
      <w:proofErr w:type="spellStart"/>
      <w:r>
        <w:rPr>
          <w:color w:val="3F3F3F"/>
        </w:rPr>
        <w:t>scoparium</w:t>
      </w:r>
      <w:proofErr w:type="spellEnd"/>
      <w:r>
        <w:rPr>
          <w:color w:val="3F3F3F"/>
        </w:rPr>
        <w:tab/>
        <w:t>Little</w:t>
      </w:r>
      <w:r>
        <w:rPr>
          <w:color w:val="3F3F3F"/>
          <w:spacing w:val="1"/>
        </w:rPr>
        <w:t xml:space="preserve"> </w:t>
      </w:r>
      <w:r>
        <w:rPr>
          <w:color w:val="3F3F3F"/>
        </w:rPr>
        <w:t>Bluestem</w:t>
      </w:r>
      <w:r>
        <w:rPr>
          <w:color w:val="3F3F3F"/>
        </w:rPr>
        <w:tab/>
        <w:t>18</w:t>
      </w:r>
      <w:r>
        <w:rPr>
          <w:color w:val="3F3F3F"/>
        </w:rPr>
        <w:tab/>
        <w:t>3.27</w:t>
      </w:r>
    </w:p>
    <w:p w14:paraId="3FE28A25" w14:textId="77777777" w:rsidR="00A90E65" w:rsidRDefault="00B84AB2">
      <w:pPr>
        <w:pStyle w:val="BodyText"/>
        <w:tabs>
          <w:tab w:val="left" w:pos="3085"/>
          <w:tab w:val="left" w:pos="6333"/>
          <w:tab w:val="right" w:pos="7678"/>
        </w:tabs>
        <w:spacing w:before="226"/>
        <w:ind w:left="-35"/>
      </w:pPr>
      <w:r>
        <w:rPr>
          <w:color w:val="3F3F3F"/>
        </w:rPr>
        <w:t>Sporobolus</w:t>
      </w:r>
      <w:r>
        <w:rPr>
          <w:color w:val="3F3F3F"/>
          <w:spacing w:val="-2"/>
        </w:rPr>
        <w:t xml:space="preserve"> </w:t>
      </w:r>
      <w:proofErr w:type="spellStart"/>
      <w:r>
        <w:rPr>
          <w:color w:val="3F3F3F"/>
        </w:rPr>
        <w:t>cryptandrus</w:t>
      </w:r>
      <w:proofErr w:type="spellEnd"/>
      <w:r>
        <w:rPr>
          <w:color w:val="3F3F3F"/>
        </w:rPr>
        <w:tab/>
        <w:t>Sand</w:t>
      </w:r>
      <w:r>
        <w:rPr>
          <w:color w:val="3F3F3F"/>
          <w:spacing w:val="-2"/>
        </w:rPr>
        <w:t xml:space="preserve"> </w:t>
      </w:r>
      <w:r>
        <w:rPr>
          <w:color w:val="3F3F3F"/>
        </w:rPr>
        <w:t>Dropseed</w:t>
      </w:r>
      <w:r>
        <w:rPr>
          <w:color w:val="3F3F3F"/>
        </w:rPr>
        <w:tab/>
        <w:t>1.8</w:t>
      </w:r>
      <w:r>
        <w:rPr>
          <w:color w:val="3F3F3F"/>
        </w:rPr>
        <w:tab/>
        <w:t>0.02</w:t>
      </w:r>
    </w:p>
    <w:p w14:paraId="70DA9643" w14:textId="77777777" w:rsidR="00A90E65" w:rsidRDefault="00B84AB2">
      <w:pPr>
        <w:pStyle w:val="BodyText"/>
        <w:tabs>
          <w:tab w:val="left" w:pos="3087"/>
          <w:tab w:val="left" w:pos="6505"/>
          <w:tab w:val="right" w:pos="7682"/>
        </w:tabs>
        <w:spacing w:before="223"/>
        <w:ind w:left="-35"/>
      </w:pPr>
      <w:r>
        <w:rPr>
          <w:color w:val="3F3F3F"/>
        </w:rPr>
        <w:t>Sporobolus</w:t>
      </w:r>
      <w:r>
        <w:rPr>
          <w:color w:val="3F3F3F"/>
          <w:spacing w:val="-1"/>
        </w:rPr>
        <w:t xml:space="preserve"> </w:t>
      </w:r>
      <w:proofErr w:type="spellStart"/>
      <w:r>
        <w:rPr>
          <w:color w:val="3F3F3F"/>
        </w:rPr>
        <w:t>heterolepis</w:t>
      </w:r>
      <w:proofErr w:type="spellEnd"/>
      <w:r>
        <w:rPr>
          <w:color w:val="3F3F3F"/>
        </w:rPr>
        <w:tab/>
        <w:t>Prairie Dropseed</w:t>
      </w:r>
      <w:r>
        <w:rPr>
          <w:color w:val="3F3F3F"/>
        </w:rPr>
        <w:tab/>
        <w:t>1</w:t>
      </w:r>
      <w:r>
        <w:rPr>
          <w:color w:val="3F3F3F"/>
        </w:rPr>
        <w:tab/>
        <w:t>0.17</w:t>
      </w:r>
    </w:p>
    <w:p w14:paraId="0CC38CF7" w14:textId="77777777" w:rsidR="00A90E65" w:rsidRDefault="00A90E65">
      <w:pPr>
        <w:sectPr w:rsidR="00A90E65">
          <w:type w:val="continuous"/>
          <w:pgSz w:w="12240" w:h="15840"/>
          <w:pgMar w:top="360" w:right="260" w:bottom="620" w:left="540" w:header="720" w:footer="720" w:gutter="0"/>
          <w:cols w:num="2" w:space="720" w:equalWidth="0">
            <w:col w:w="1361" w:space="40"/>
            <w:col w:w="10039"/>
          </w:cols>
        </w:sectPr>
      </w:pPr>
    </w:p>
    <w:p w14:paraId="4503A6B0" w14:textId="77777777" w:rsidR="00A90E65" w:rsidRDefault="00A90E65">
      <w:pPr>
        <w:pStyle w:val="BodyText"/>
        <w:spacing w:before="1"/>
        <w:rPr>
          <w:sz w:val="17"/>
        </w:rPr>
      </w:pPr>
    </w:p>
    <w:p w14:paraId="381E884D" w14:textId="77777777" w:rsidR="00A90E65" w:rsidRDefault="00B84AB2">
      <w:pPr>
        <w:pStyle w:val="BodyText"/>
        <w:ind w:left="108"/>
        <w:rPr>
          <w:sz w:val="20"/>
        </w:rPr>
      </w:pPr>
      <w:r>
        <w:rPr>
          <w:noProof/>
          <w:sz w:val="20"/>
        </w:rPr>
        <mc:AlternateContent>
          <mc:Choice Requires="wps">
            <w:drawing>
              <wp:inline distT="0" distB="0" distL="0" distR="0" wp14:anchorId="0CF2396B" wp14:editId="43917C96">
                <wp:extent cx="7129780" cy="242570"/>
                <wp:effectExtent l="1905"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2AA83" w14:textId="77777777" w:rsidR="00A90E65" w:rsidRDefault="00B84AB2">
                            <w:pPr>
                              <w:pStyle w:val="BodyText"/>
                              <w:tabs>
                                <w:tab w:val="left" w:pos="7516"/>
                                <w:tab w:val="left" w:pos="8582"/>
                                <w:tab w:val="left" w:pos="9227"/>
                                <w:tab w:val="left" w:pos="10226"/>
                              </w:tabs>
                              <w:spacing w:before="73"/>
                              <w:ind w:left="5798"/>
                            </w:pPr>
                            <w:r w:rsidRPr="000E5028">
                              <w:rPr>
                                <w:position w:val="1"/>
                              </w:rPr>
                              <w:t>Total</w:t>
                            </w:r>
                            <w:r w:rsidRPr="000E5028">
                              <w:rPr>
                                <w:spacing w:val="-1"/>
                                <w:position w:val="1"/>
                              </w:rPr>
                              <w:t xml:space="preserve"> </w:t>
                            </w:r>
                            <w:r w:rsidRPr="000E5028">
                              <w:rPr>
                                <w:position w:val="1"/>
                              </w:rPr>
                              <w:t>Guild:</w:t>
                            </w:r>
                            <w:r w:rsidRPr="000E5028">
                              <w:rPr>
                                <w:position w:val="1"/>
                              </w:rPr>
                              <w:tab/>
                            </w:r>
                            <w:r>
                              <w:rPr>
                                <w:color w:val="3F3F3F"/>
                              </w:rPr>
                              <w:t>42.8</w:t>
                            </w:r>
                            <w:r>
                              <w:rPr>
                                <w:color w:val="3F3F3F"/>
                              </w:rPr>
                              <w:tab/>
                              <w:t>8.28</w:t>
                            </w:r>
                            <w:r>
                              <w:rPr>
                                <w:color w:val="3F3F3F"/>
                              </w:rPr>
                              <w:tab/>
                              <w:t>56.56%</w:t>
                            </w:r>
                            <w:r>
                              <w:rPr>
                                <w:color w:val="3F3F3F"/>
                              </w:rPr>
                              <w:tab/>
                              <w:t>17.3%</w:t>
                            </w:r>
                          </w:p>
                        </w:txbxContent>
                      </wps:txbx>
                      <wps:bodyPr rot="0" vert="horz" wrap="square" lIns="0" tIns="0" rIns="0" bIns="0" anchor="t" anchorCtr="0" upright="1">
                        <a:noAutofit/>
                      </wps:bodyPr>
                    </wps:wsp>
                  </a:graphicData>
                </a:graphic>
              </wp:inline>
            </w:drawing>
          </mc:Choice>
          <mc:Fallback>
            <w:pict>
              <v:shape w14:anchorId="0CF2396B" id="Text Box 2"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M2EFlzZAAAABQEAAA8AAABkcnMvZG93bnJldi54&#10;bWxMj8FOwzAQRO9I/IO1SNyokyCqKMSpqlTAuYVLb5t4G0eN11HsNuHvcbnAZaTVrGbelJvFDuJK&#10;k+8dK0hXCQji1umeOwVfn29POQgfkDUOjknBN3nYVPd3JRbazbyn6yF0IoawL1CBCWEspPStIYt+&#10;5Ubi6J3cZDHEc+qknnCO4XaQWZKspcWeY4PBkWpD7flwsQrm40jH3Ufe7O17Xb/sUrO220Wpx4dl&#10;+woi0BL+nuGGH9GhikyNu7D2YlAQh4RfvXlplsUdjYLnPANZlfI/ffUDAAD//wMAUEsBAi0AFAAG&#10;AAgAAAAhALaDOJL+AAAA4QEAABMAAAAAAAAAAAAAAAAAAAAAAFtDb250ZW50X1R5cGVzXS54bWxQ&#10;SwECLQAUAAYACAAAACEAOP0h/9YAAACUAQAACwAAAAAAAAAAAAAAAAAvAQAAX3JlbHMvLnJlbHNQ&#10;SwECLQAUAAYACAAAACEAGS58de8BAADBAwAADgAAAAAAAAAAAAAAAAAuAgAAZHJzL2Uyb0RvYy54&#10;bWxQSwECLQAUAAYACAAAACEAzYQWXNkAAAAFAQAADwAAAAAAAAAAAAAAAABJBAAAZHJzL2Rvd25y&#10;ZXYueG1sUEsFBgAAAAAEAAQA8wAAAE8FAAAAAA==&#10;" fillcolor="#f1f1f1" stroked="f">
                <v:textbox inset="0,0,0,0">
                  <w:txbxContent>
                    <w:p w14:paraId="2222AA83" w14:textId="77777777" w:rsidR="00A90E65" w:rsidRDefault="00B84AB2">
                      <w:pPr>
                        <w:pStyle w:val="BodyText"/>
                        <w:tabs>
                          <w:tab w:val="left" w:pos="7516"/>
                          <w:tab w:val="left" w:pos="8582"/>
                          <w:tab w:val="left" w:pos="9227"/>
                          <w:tab w:val="left" w:pos="10226"/>
                        </w:tabs>
                        <w:spacing w:before="73"/>
                        <w:ind w:left="5798"/>
                      </w:pPr>
                      <w:r w:rsidRPr="000E5028">
                        <w:rPr>
                          <w:position w:val="1"/>
                        </w:rPr>
                        <w:t>Total</w:t>
                      </w:r>
                      <w:r w:rsidRPr="000E5028">
                        <w:rPr>
                          <w:spacing w:val="-1"/>
                          <w:position w:val="1"/>
                        </w:rPr>
                        <w:t xml:space="preserve"> </w:t>
                      </w:r>
                      <w:r w:rsidRPr="000E5028">
                        <w:rPr>
                          <w:position w:val="1"/>
                        </w:rPr>
                        <w:t>Guild:</w:t>
                      </w:r>
                      <w:r w:rsidRPr="000E5028">
                        <w:rPr>
                          <w:position w:val="1"/>
                        </w:rPr>
                        <w:tab/>
                      </w:r>
                      <w:r>
                        <w:rPr>
                          <w:color w:val="3F3F3F"/>
                        </w:rPr>
                        <w:t>42.8</w:t>
                      </w:r>
                      <w:r>
                        <w:rPr>
                          <w:color w:val="3F3F3F"/>
                        </w:rPr>
                        <w:tab/>
                        <w:t>8.28</w:t>
                      </w:r>
                      <w:r>
                        <w:rPr>
                          <w:color w:val="3F3F3F"/>
                        </w:rPr>
                        <w:tab/>
                        <w:t>56.56%</w:t>
                      </w:r>
                      <w:r>
                        <w:rPr>
                          <w:color w:val="3F3F3F"/>
                        </w:rPr>
                        <w:tab/>
                        <w:t>17.3%</w:t>
                      </w:r>
                    </w:p>
                  </w:txbxContent>
                </v:textbox>
                <w10:anchorlock/>
              </v:shape>
            </w:pict>
          </mc:Fallback>
        </mc:AlternateContent>
      </w:r>
    </w:p>
    <w:p w14:paraId="065FCE10" w14:textId="77777777" w:rsidR="00A90E65" w:rsidRDefault="00A90E65">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36"/>
        <w:gridCol w:w="3136"/>
        <w:gridCol w:w="1120"/>
        <w:gridCol w:w="976"/>
        <w:gridCol w:w="958"/>
        <w:gridCol w:w="1111"/>
      </w:tblGrid>
      <w:tr w:rsidR="00A90E65" w14:paraId="6CA81CBE" w14:textId="77777777">
        <w:trPr>
          <w:trHeight w:val="300"/>
        </w:trPr>
        <w:tc>
          <w:tcPr>
            <w:tcW w:w="1090" w:type="dxa"/>
          </w:tcPr>
          <w:p w14:paraId="2470F85B" w14:textId="77777777" w:rsidR="00A90E65" w:rsidRDefault="00B84AB2">
            <w:pPr>
              <w:pStyle w:val="TableParagraph"/>
              <w:spacing w:line="285" w:lineRule="exact"/>
              <w:ind w:left="12"/>
              <w:rPr>
                <w:b/>
                <w:sz w:val="28"/>
              </w:rPr>
            </w:pPr>
            <w:r>
              <w:rPr>
                <w:b/>
                <w:color w:val="222A35"/>
                <w:sz w:val="28"/>
              </w:rPr>
              <w:t>Legume</w:t>
            </w:r>
          </w:p>
        </w:tc>
        <w:tc>
          <w:tcPr>
            <w:tcW w:w="10137" w:type="dxa"/>
            <w:gridSpan w:val="6"/>
          </w:tcPr>
          <w:p w14:paraId="1CF48BE9" w14:textId="77777777" w:rsidR="00A90E65" w:rsidRDefault="00A90E65">
            <w:pPr>
              <w:pStyle w:val="TableParagraph"/>
              <w:rPr>
                <w:rFonts w:ascii="Times New Roman"/>
              </w:rPr>
            </w:pPr>
          </w:p>
        </w:tc>
      </w:tr>
      <w:tr w:rsidR="00A90E65" w14:paraId="7E628015" w14:textId="77777777">
        <w:trPr>
          <w:trHeight w:val="380"/>
        </w:trPr>
        <w:tc>
          <w:tcPr>
            <w:tcW w:w="1090" w:type="dxa"/>
          </w:tcPr>
          <w:p w14:paraId="0863A095" w14:textId="77777777" w:rsidR="00A90E65" w:rsidRDefault="00A90E65">
            <w:pPr>
              <w:pStyle w:val="TableParagraph"/>
              <w:rPr>
                <w:rFonts w:ascii="Times New Roman"/>
              </w:rPr>
            </w:pPr>
          </w:p>
        </w:tc>
        <w:tc>
          <w:tcPr>
            <w:tcW w:w="2836" w:type="dxa"/>
          </w:tcPr>
          <w:p w14:paraId="71143BD5" w14:textId="77777777" w:rsidR="00A90E65" w:rsidRDefault="00B84AB2">
            <w:pPr>
              <w:pStyle w:val="TableParagraph"/>
              <w:spacing w:line="258" w:lineRule="exact"/>
              <w:ind w:left="167"/>
            </w:pPr>
            <w:r>
              <w:rPr>
                <w:color w:val="3F3F3F"/>
              </w:rPr>
              <w:t>Astragalus canadensis</w:t>
            </w:r>
          </w:p>
        </w:tc>
        <w:tc>
          <w:tcPr>
            <w:tcW w:w="3136" w:type="dxa"/>
          </w:tcPr>
          <w:p w14:paraId="30485410" w14:textId="77777777" w:rsidR="00A90E65" w:rsidRDefault="00B84AB2">
            <w:pPr>
              <w:pStyle w:val="TableParagraph"/>
              <w:spacing w:line="258" w:lineRule="exact"/>
              <w:ind w:left="455"/>
            </w:pPr>
            <w:r>
              <w:rPr>
                <w:color w:val="3F3F3F"/>
              </w:rPr>
              <w:t>Canada Milk Vetch</w:t>
            </w:r>
          </w:p>
        </w:tc>
        <w:tc>
          <w:tcPr>
            <w:tcW w:w="1120" w:type="dxa"/>
          </w:tcPr>
          <w:p w14:paraId="61CDC30D" w14:textId="77777777" w:rsidR="00A90E65" w:rsidRDefault="00B84AB2">
            <w:pPr>
              <w:pStyle w:val="TableParagraph"/>
              <w:spacing w:line="258" w:lineRule="exact"/>
              <w:ind w:right="272"/>
              <w:jc w:val="right"/>
            </w:pPr>
            <w:r>
              <w:rPr>
                <w:color w:val="3F3F3F"/>
              </w:rPr>
              <w:t>0.4</w:t>
            </w:r>
          </w:p>
        </w:tc>
        <w:tc>
          <w:tcPr>
            <w:tcW w:w="976" w:type="dxa"/>
          </w:tcPr>
          <w:p w14:paraId="2DC0B060" w14:textId="77777777" w:rsidR="00A90E65" w:rsidRDefault="00B84AB2">
            <w:pPr>
              <w:pStyle w:val="TableParagraph"/>
              <w:spacing w:line="258" w:lineRule="exact"/>
              <w:ind w:right="182"/>
              <w:jc w:val="right"/>
            </w:pPr>
            <w:r>
              <w:rPr>
                <w:color w:val="3F3F3F"/>
              </w:rPr>
              <w:t>0.06</w:t>
            </w:r>
          </w:p>
        </w:tc>
        <w:tc>
          <w:tcPr>
            <w:tcW w:w="958" w:type="dxa"/>
          </w:tcPr>
          <w:p w14:paraId="543B26DE" w14:textId="77777777" w:rsidR="00A90E65" w:rsidRDefault="00A90E65">
            <w:pPr>
              <w:pStyle w:val="TableParagraph"/>
              <w:rPr>
                <w:rFonts w:ascii="Times New Roman"/>
              </w:rPr>
            </w:pPr>
          </w:p>
        </w:tc>
        <w:tc>
          <w:tcPr>
            <w:tcW w:w="1111" w:type="dxa"/>
          </w:tcPr>
          <w:p w14:paraId="7C4F043D" w14:textId="77777777" w:rsidR="00A90E65" w:rsidRDefault="00A90E65">
            <w:pPr>
              <w:pStyle w:val="TableParagraph"/>
              <w:rPr>
                <w:rFonts w:ascii="Times New Roman"/>
              </w:rPr>
            </w:pPr>
          </w:p>
        </w:tc>
      </w:tr>
      <w:tr w:rsidR="00A90E65" w14:paraId="4681A5A5" w14:textId="77777777">
        <w:trPr>
          <w:trHeight w:val="480"/>
        </w:trPr>
        <w:tc>
          <w:tcPr>
            <w:tcW w:w="1090" w:type="dxa"/>
          </w:tcPr>
          <w:p w14:paraId="23D8A370" w14:textId="77777777" w:rsidR="00A90E65" w:rsidRDefault="00A90E65">
            <w:pPr>
              <w:pStyle w:val="TableParagraph"/>
              <w:rPr>
                <w:rFonts w:ascii="Times New Roman"/>
              </w:rPr>
            </w:pPr>
          </w:p>
        </w:tc>
        <w:tc>
          <w:tcPr>
            <w:tcW w:w="2836" w:type="dxa"/>
          </w:tcPr>
          <w:p w14:paraId="4902B244" w14:textId="77777777" w:rsidR="00A90E65" w:rsidRDefault="00B84AB2">
            <w:pPr>
              <w:pStyle w:val="TableParagraph"/>
              <w:spacing w:before="91"/>
              <w:ind w:left="167"/>
            </w:pPr>
            <w:proofErr w:type="spellStart"/>
            <w:r>
              <w:rPr>
                <w:color w:val="3F3F3F"/>
              </w:rPr>
              <w:t>Chamaecrista</w:t>
            </w:r>
            <w:proofErr w:type="spellEnd"/>
            <w:r>
              <w:rPr>
                <w:color w:val="3F3F3F"/>
              </w:rPr>
              <w:t xml:space="preserve"> fasciculata</w:t>
            </w:r>
          </w:p>
        </w:tc>
        <w:tc>
          <w:tcPr>
            <w:tcW w:w="3136" w:type="dxa"/>
          </w:tcPr>
          <w:p w14:paraId="077DA57C" w14:textId="77777777" w:rsidR="00A90E65" w:rsidRDefault="00B84AB2">
            <w:pPr>
              <w:pStyle w:val="TableParagraph"/>
              <w:spacing w:before="91"/>
              <w:ind w:left="452"/>
            </w:pPr>
            <w:r>
              <w:rPr>
                <w:color w:val="3F3F3F"/>
              </w:rPr>
              <w:t>Partridge Pea</w:t>
            </w:r>
          </w:p>
        </w:tc>
        <w:tc>
          <w:tcPr>
            <w:tcW w:w="1120" w:type="dxa"/>
          </w:tcPr>
          <w:p w14:paraId="7A424429" w14:textId="77777777" w:rsidR="00A90E65" w:rsidRDefault="00B84AB2">
            <w:pPr>
              <w:pStyle w:val="TableParagraph"/>
              <w:spacing w:before="91"/>
              <w:ind w:right="270"/>
              <w:jc w:val="right"/>
            </w:pPr>
            <w:r>
              <w:rPr>
                <w:color w:val="3F3F3F"/>
              </w:rPr>
              <w:t>0.39</w:t>
            </w:r>
          </w:p>
        </w:tc>
        <w:tc>
          <w:tcPr>
            <w:tcW w:w="976" w:type="dxa"/>
          </w:tcPr>
          <w:p w14:paraId="5B3DC8FC" w14:textId="77777777" w:rsidR="00A90E65" w:rsidRDefault="00B84AB2">
            <w:pPr>
              <w:pStyle w:val="TableParagraph"/>
              <w:spacing w:before="91"/>
              <w:ind w:right="180"/>
              <w:jc w:val="right"/>
            </w:pPr>
            <w:r>
              <w:rPr>
                <w:color w:val="3F3F3F"/>
              </w:rPr>
              <w:t>0.39</w:t>
            </w:r>
          </w:p>
        </w:tc>
        <w:tc>
          <w:tcPr>
            <w:tcW w:w="958" w:type="dxa"/>
          </w:tcPr>
          <w:p w14:paraId="6C54618E" w14:textId="77777777" w:rsidR="00A90E65" w:rsidRDefault="00A90E65">
            <w:pPr>
              <w:pStyle w:val="TableParagraph"/>
              <w:rPr>
                <w:rFonts w:ascii="Times New Roman"/>
              </w:rPr>
            </w:pPr>
          </w:p>
        </w:tc>
        <w:tc>
          <w:tcPr>
            <w:tcW w:w="1111" w:type="dxa"/>
          </w:tcPr>
          <w:p w14:paraId="7C2F8802" w14:textId="77777777" w:rsidR="00A90E65" w:rsidRDefault="00A90E65">
            <w:pPr>
              <w:pStyle w:val="TableParagraph"/>
              <w:rPr>
                <w:rFonts w:ascii="Times New Roman"/>
              </w:rPr>
            </w:pPr>
          </w:p>
        </w:tc>
      </w:tr>
      <w:tr w:rsidR="00A90E65" w14:paraId="4F22BBD8" w14:textId="77777777">
        <w:trPr>
          <w:trHeight w:val="480"/>
        </w:trPr>
        <w:tc>
          <w:tcPr>
            <w:tcW w:w="1090" w:type="dxa"/>
          </w:tcPr>
          <w:p w14:paraId="76BC7A96" w14:textId="77777777" w:rsidR="00A90E65" w:rsidRDefault="00A90E65">
            <w:pPr>
              <w:pStyle w:val="TableParagraph"/>
              <w:rPr>
                <w:rFonts w:ascii="Times New Roman"/>
              </w:rPr>
            </w:pPr>
          </w:p>
        </w:tc>
        <w:tc>
          <w:tcPr>
            <w:tcW w:w="2836" w:type="dxa"/>
          </w:tcPr>
          <w:p w14:paraId="37B7CFEB" w14:textId="77777777" w:rsidR="00A90E65" w:rsidRDefault="00B84AB2">
            <w:pPr>
              <w:pStyle w:val="TableParagraph"/>
              <w:spacing w:before="92"/>
              <w:ind w:left="167"/>
            </w:pPr>
            <w:r>
              <w:rPr>
                <w:color w:val="3F3F3F"/>
              </w:rPr>
              <w:t>Dalea purpurea</w:t>
            </w:r>
          </w:p>
        </w:tc>
        <w:tc>
          <w:tcPr>
            <w:tcW w:w="3136" w:type="dxa"/>
          </w:tcPr>
          <w:p w14:paraId="21B034ED" w14:textId="77777777" w:rsidR="00A90E65" w:rsidRDefault="00B84AB2">
            <w:pPr>
              <w:pStyle w:val="TableParagraph"/>
              <w:spacing w:before="92"/>
              <w:ind w:left="453"/>
            </w:pPr>
            <w:r>
              <w:rPr>
                <w:color w:val="3F3F3F"/>
              </w:rPr>
              <w:t>Purple Prairie Clover</w:t>
            </w:r>
          </w:p>
        </w:tc>
        <w:tc>
          <w:tcPr>
            <w:tcW w:w="1120" w:type="dxa"/>
          </w:tcPr>
          <w:p w14:paraId="7FEB37AB" w14:textId="77777777" w:rsidR="00A90E65" w:rsidRDefault="00B84AB2">
            <w:pPr>
              <w:pStyle w:val="TableParagraph"/>
              <w:spacing w:before="92"/>
              <w:ind w:right="271"/>
              <w:jc w:val="right"/>
            </w:pPr>
            <w:r>
              <w:rPr>
                <w:color w:val="3F3F3F"/>
              </w:rPr>
              <w:t>1.1</w:t>
            </w:r>
          </w:p>
        </w:tc>
        <w:tc>
          <w:tcPr>
            <w:tcW w:w="976" w:type="dxa"/>
          </w:tcPr>
          <w:p w14:paraId="7DC39793" w14:textId="77777777" w:rsidR="00A90E65" w:rsidRDefault="00B84AB2">
            <w:pPr>
              <w:pStyle w:val="TableParagraph"/>
              <w:spacing w:before="92"/>
              <w:ind w:right="181"/>
              <w:jc w:val="right"/>
            </w:pPr>
            <w:r>
              <w:rPr>
                <w:color w:val="3F3F3F"/>
                <w:w w:val="95"/>
              </w:rPr>
              <w:t>0.20</w:t>
            </w:r>
          </w:p>
        </w:tc>
        <w:tc>
          <w:tcPr>
            <w:tcW w:w="958" w:type="dxa"/>
          </w:tcPr>
          <w:p w14:paraId="539AD75D" w14:textId="77777777" w:rsidR="00A90E65" w:rsidRDefault="00A90E65">
            <w:pPr>
              <w:pStyle w:val="TableParagraph"/>
              <w:rPr>
                <w:rFonts w:ascii="Times New Roman"/>
              </w:rPr>
            </w:pPr>
          </w:p>
        </w:tc>
        <w:tc>
          <w:tcPr>
            <w:tcW w:w="1111" w:type="dxa"/>
          </w:tcPr>
          <w:p w14:paraId="7644F974" w14:textId="77777777" w:rsidR="00A90E65" w:rsidRDefault="00A90E65">
            <w:pPr>
              <w:pStyle w:val="TableParagraph"/>
              <w:rPr>
                <w:rFonts w:ascii="Times New Roman"/>
              </w:rPr>
            </w:pPr>
          </w:p>
        </w:tc>
      </w:tr>
      <w:tr w:rsidR="00A90E65" w14:paraId="273F9974" w14:textId="77777777">
        <w:trPr>
          <w:trHeight w:val="560"/>
        </w:trPr>
        <w:tc>
          <w:tcPr>
            <w:tcW w:w="1090" w:type="dxa"/>
          </w:tcPr>
          <w:p w14:paraId="028D2C1B" w14:textId="77777777" w:rsidR="00A90E65" w:rsidRDefault="00A90E65">
            <w:pPr>
              <w:pStyle w:val="TableParagraph"/>
              <w:rPr>
                <w:rFonts w:ascii="Times New Roman"/>
              </w:rPr>
            </w:pPr>
          </w:p>
        </w:tc>
        <w:tc>
          <w:tcPr>
            <w:tcW w:w="2836" w:type="dxa"/>
          </w:tcPr>
          <w:p w14:paraId="7CE1CB17" w14:textId="77777777" w:rsidR="00A90E65" w:rsidRDefault="00B84AB2">
            <w:pPr>
              <w:pStyle w:val="TableParagraph"/>
              <w:spacing w:before="94"/>
              <w:ind w:left="167"/>
            </w:pPr>
            <w:r>
              <w:rPr>
                <w:color w:val="3F3F3F"/>
              </w:rPr>
              <w:t>Lupinus perennis</w:t>
            </w:r>
          </w:p>
        </w:tc>
        <w:tc>
          <w:tcPr>
            <w:tcW w:w="3136" w:type="dxa"/>
          </w:tcPr>
          <w:p w14:paraId="7D3935E7" w14:textId="77777777" w:rsidR="00A90E65" w:rsidRDefault="00B84AB2">
            <w:pPr>
              <w:pStyle w:val="TableParagraph"/>
              <w:spacing w:before="94"/>
              <w:ind w:left="452"/>
            </w:pPr>
            <w:r>
              <w:rPr>
                <w:color w:val="3F3F3F"/>
              </w:rPr>
              <w:t>Wild Lupine</w:t>
            </w:r>
          </w:p>
        </w:tc>
        <w:tc>
          <w:tcPr>
            <w:tcW w:w="1120" w:type="dxa"/>
          </w:tcPr>
          <w:p w14:paraId="16D5DC20" w14:textId="77777777" w:rsidR="00A90E65" w:rsidRDefault="00B84AB2">
            <w:pPr>
              <w:pStyle w:val="TableParagraph"/>
              <w:spacing w:before="94"/>
              <w:ind w:right="273"/>
              <w:jc w:val="right"/>
            </w:pPr>
            <w:r>
              <w:rPr>
                <w:color w:val="3F3F3F"/>
              </w:rPr>
              <w:t>0.018</w:t>
            </w:r>
          </w:p>
        </w:tc>
        <w:tc>
          <w:tcPr>
            <w:tcW w:w="976" w:type="dxa"/>
          </w:tcPr>
          <w:p w14:paraId="256A7F2F" w14:textId="77777777" w:rsidR="00A90E65" w:rsidRDefault="00B84AB2">
            <w:pPr>
              <w:pStyle w:val="TableParagraph"/>
              <w:spacing w:before="94"/>
              <w:ind w:right="183"/>
              <w:jc w:val="right"/>
            </w:pPr>
            <w:r>
              <w:rPr>
                <w:color w:val="3F3F3F"/>
                <w:w w:val="95"/>
              </w:rPr>
              <w:t>0.04</w:t>
            </w:r>
          </w:p>
        </w:tc>
        <w:tc>
          <w:tcPr>
            <w:tcW w:w="958" w:type="dxa"/>
          </w:tcPr>
          <w:p w14:paraId="019DF376" w14:textId="77777777" w:rsidR="00A90E65" w:rsidRDefault="00A90E65">
            <w:pPr>
              <w:pStyle w:val="TableParagraph"/>
              <w:rPr>
                <w:rFonts w:ascii="Times New Roman"/>
              </w:rPr>
            </w:pPr>
          </w:p>
        </w:tc>
        <w:tc>
          <w:tcPr>
            <w:tcW w:w="1111" w:type="dxa"/>
          </w:tcPr>
          <w:p w14:paraId="2391B0FD" w14:textId="77777777" w:rsidR="00A90E65" w:rsidRDefault="00A90E65">
            <w:pPr>
              <w:pStyle w:val="TableParagraph"/>
              <w:rPr>
                <w:rFonts w:ascii="Times New Roman"/>
              </w:rPr>
            </w:pPr>
          </w:p>
        </w:tc>
      </w:tr>
      <w:tr w:rsidR="00A90E65" w14:paraId="50D8CB61" w14:textId="77777777">
        <w:trPr>
          <w:trHeight w:val="380"/>
        </w:trPr>
        <w:tc>
          <w:tcPr>
            <w:tcW w:w="1090" w:type="dxa"/>
            <w:shd w:val="clear" w:color="auto" w:fill="F1F1F1"/>
          </w:tcPr>
          <w:p w14:paraId="4DEEB751" w14:textId="77777777" w:rsidR="00A90E65" w:rsidRDefault="00A90E65">
            <w:pPr>
              <w:pStyle w:val="TableParagraph"/>
              <w:rPr>
                <w:rFonts w:ascii="Times New Roman"/>
              </w:rPr>
            </w:pPr>
          </w:p>
        </w:tc>
        <w:tc>
          <w:tcPr>
            <w:tcW w:w="2836" w:type="dxa"/>
            <w:shd w:val="clear" w:color="auto" w:fill="F1F1F1"/>
          </w:tcPr>
          <w:p w14:paraId="59FB7B26" w14:textId="77777777" w:rsidR="00A90E65" w:rsidRDefault="00A90E65">
            <w:pPr>
              <w:pStyle w:val="TableParagraph"/>
              <w:rPr>
                <w:rFonts w:ascii="Times New Roman"/>
              </w:rPr>
            </w:pPr>
          </w:p>
        </w:tc>
        <w:tc>
          <w:tcPr>
            <w:tcW w:w="3136" w:type="dxa"/>
            <w:shd w:val="clear" w:color="auto" w:fill="F1F1F1"/>
          </w:tcPr>
          <w:p w14:paraId="1FB0455C" w14:textId="77777777" w:rsidR="00A90E65" w:rsidRDefault="00B84AB2">
            <w:pPr>
              <w:pStyle w:val="TableParagraph"/>
              <w:spacing w:before="76"/>
              <w:ind w:right="226"/>
              <w:jc w:val="right"/>
            </w:pPr>
            <w:r w:rsidRPr="000E5028">
              <w:t>Total Guild:</w:t>
            </w:r>
          </w:p>
        </w:tc>
        <w:tc>
          <w:tcPr>
            <w:tcW w:w="1120" w:type="dxa"/>
            <w:shd w:val="clear" w:color="auto" w:fill="F1F1F1"/>
          </w:tcPr>
          <w:p w14:paraId="4861AB1F" w14:textId="77777777" w:rsidR="00A90E65" w:rsidRDefault="00B84AB2">
            <w:pPr>
              <w:pStyle w:val="TableParagraph"/>
              <w:spacing w:before="83"/>
              <w:ind w:right="270"/>
              <w:jc w:val="right"/>
            </w:pPr>
            <w:r>
              <w:rPr>
                <w:color w:val="3F3F3F"/>
              </w:rPr>
              <w:t>1.908</w:t>
            </w:r>
          </w:p>
        </w:tc>
        <w:tc>
          <w:tcPr>
            <w:tcW w:w="976" w:type="dxa"/>
            <w:shd w:val="clear" w:color="auto" w:fill="F1F1F1"/>
          </w:tcPr>
          <w:p w14:paraId="65EE8FCA" w14:textId="77777777" w:rsidR="00A90E65" w:rsidRDefault="00B84AB2">
            <w:pPr>
              <w:pStyle w:val="TableParagraph"/>
              <w:spacing w:before="78"/>
              <w:ind w:right="180"/>
              <w:jc w:val="right"/>
            </w:pPr>
            <w:r w:rsidRPr="00722F06">
              <w:rPr>
                <w:color w:val="3F3F3F"/>
              </w:rPr>
              <w:t>0.69</w:t>
            </w:r>
          </w:p>
        </w:tc>
        <w:tc>
          <w:tcPr>
            <w:tcW w:w="958" w:type="dxa"/>
            <w:shd w:val="clear" w:color="auto" w:fill="F1F1F1"/>
          </w:tcPr>
          <w:p w14:paraId="0C0F15D2" w14:textId="77777777" w:rsidR="00A90E65" w:rsidRDefault="00B84AB2">
            <w:pPr>
              <w:pStyle w:val="TableParagraph"/>
              <w:spacing w:before="78"/>
              <w:ind w:left="182"/>
            </w:pPr>
            <w:r>
              <w:rPr>
                <w:color w:val="3F3F3F"/>
              </w:rPr>
              <w:t>2.52%</w:t>
            </w:r>
          </w:p>
        </w:tc>
        <w:tc>
          <w:tcPr>
            <w:tcW w:w="1111" w:type="dxa"/>
            <w:shd w:val="clear" w:color="auto" w:fill="F1F1F1"/>
          </w:tcPr>
          <w:p w14:paraId="39C4E02C" w14:textId="77777777" w:rsidR="00A90E65" w:rsidRDefault="00B84AB2">
            <w:pPr>
              <w:pStyle w:val="TableParagraph"/>
              <w:spacing w:before="78"/>
              <w:ind w:left="223"/>
            </w:pPr>
            <w:r>
              <w:rPr>
                <w:color w:val="3F3F3F"/>
              </w:rPr>
              <w:t>1.5%</w:t>
            </w:r>
          </w:p>
        </w:tc>
      </w:tr>
      <w:tr w:rsidR="00A90E65" w14:paraId="397B70E8" w14:textId="77777777">
        <w:trPr>
          <w:trHeight w:val="340"/>
        </w:trPr>
        <w:tc>
          <w:tcPr>
            <w:tcW w:w="1090" w:type="dxa"/>
          </w:tcPr>
          <w:p w14:paraId="27FF2873" w14:textId="77777777" w:rsidR="00A90E65" w:rsidRDefault="00A90E65">
            <w:pPr>
              <w:pStyle w:val="TableParagraph"/>
              <w:rPr>
                <w:rFonts w:ascii="Times New Roman"/>
              </w:rPr>
            </w:pPr>
          </w:p>
        </w:tc>
        <w:tc>
          <w:tcPr>
            <w:tcW w:w="2836" w:type="dxa"/>
          </w:tcPr>
          <w:p w14:paraId="02BF7FF3" w14:textId="77777777" w:rsidR="00A90E65" w:rsidRDefault="00A90E65">
            <w:pPr>
              <w:pStyle w:val="TableParagraph"/>
              <w:rPr>
                <w:rFonts w:ascii="Times New Roman"/>
              </w:rPr>
            </w:pPr>
          </w:p>
        </w:tc>
        <w:tc>
          <w:tcPr>
            <w:tcW w:w="3136" w:type="dxa"/>
          </w:tcPr>
          <w:p w14:paraId="079C3B49" w14:textId="77777777" w:rsidR="00A90E65" w:rsidRDefault="00B84AB2">
            <w:pPr>
              <w:pStyle w:val="TableParagraph"/>
              <w:spacing w:before="73" w:line="252" w:lineRule="exact"/>
              <w:ind w:right="226"/>
              <w:jc w:val="right"/>
            </w:pPr>
            <w:r w:rsidRPr="000E5028">
              <w:t>Total Seed Mix:</w:t>
            </w:r>
          </w:p>
        </w:tc>
        <w:tc>
          <w:tcPr>
            <w:tcW w:w="1120" w:type="dxa"/>
          </w:tcPr>
          <w:p w14:paraId="0F9B273B" w14:textId="77777777" w:rsidR="00A90E65" w:rsidRDefault="00B84AB2">
            <w:pPr>
              <w:pStyle w:val="TableParagraph"/>
              <w:spacing w:before="81" w:line="244" w:lineRule="exact"/>
              <w:ind w:right="270"/>
              <w:jc w:val="right"/>
            </w:pPr>
            <w:r>
              <w:rPr>
                <w:color w:val="3F3F3F"/>
              </w:rPr>
              <w:t>75.668</w:t>
            </w:r>
          </w:p>
        </w:tc>
        <w:tc>
          <w:tcPr>
            <w:tcW w:w="976" w:type="dxa"/>
          </w:tcPr>
          <w:p w14:paraId="4E3CC662" w14:textId="77777777" w:rsidR="00A90E65" w:rsidRDefault="00B84AB2">
            <w:pPr>
              <w:pStyle w:val="TableParagraph"/>
              <w:spacing w:before="76" w:line="249" w:lineRule="exact"/>
              <w:ind w:right="194"/>
              <w:jc w:val="right"/>
            </w:pPr>
            <w:r>
              <w:rPr>
                <w:color w:val="3F3F3F"/>
              </w:rPr>
              <w:t>47.71</w:t>
            </w:r>
          </w:p>
        </w:tc>
        <w:tc>
          <w:tcPr>
            <w:tcW w:w="958" w:type="dxa"/>
          </w:tcPr>
          <w:p w14:paraId="0C9384E5" w14:textId="77777777" w:rsidR="00A90E65" w:rsidRDefault="00A90E65">
            <w:pPr>
              <w:pStyle w:val="TableParagraph"/>
              <w:rPr>
                <w:rFonts w:ascii="Times New Roman"/>
              </w:rPr>
            </w:pPr>
          </w:p>
        </w:tc>
        <w:tc>
          <w:tcPr>
            <w:tcW w:w="1111" w:type="dxa"/>
          </w:tcPr>
          <w:p w14:paraId="125DF48D" w14:textId="77777777" w:rsidR="00A90E65" w:rsidRDefault="00A90E65">
            <w:pPr>
              <w:pStyle w:val="TableParagraph"/>
              <w:rPr>
                <w:rFonts w:ascii="Times New Roman"/>
              </w:rPr>
            </w:pPr>
          </w:p>
        </w:tc>
      </w:tr>
    </w:tbl>
    <w:p w14:paraId="4FA74A26" w14:textId="77777777" w:rsidR="00DA78FA" w:rsidRDefault="00DA78FA"/>
    <w:sectPr w:rsidR="00DA78FA">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6431" w14:textId="77777777" w:rsidR="0098328F" w:rsidRDefault="0098328F">
      <w:r>
        <w:separator/>
      </w:r>
    </w:p>
  </w:endnote>
  <w:endnote w:type="continuationSeparator" w:id="0">
    <w:p w14:paraId="4CCD56D7" w14:textId="77777777" w:rsidR="0098328F" w:rsidRDefault="0098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6A44" w14:textId="77777777" w:rsidR="00A90E65" w:rsidRDefault="00B84A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C17AB8A" wp14:editId="431C997C">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17BA" w14:textId="77777777" w:rsidR="00A90E65" w:rsidRDefault="00B84AB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656628">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A90E65" w:rsidRDefault="00B84AB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656628">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0BFE" w14:textId="77777777" w:rsidR="0098328F" w:rsidRDefault="0098328F">
      <w:r>
        <w:separator/>
      </w:r>
    </w:p>
  </w:footnote>
  <w:footnote w:type="continuationSeparator" w:id="0">
    <w:p w14:paraId="2B16D77C" w14:textId="77777777" w:rsidR="0098328F" w:rsidRDefault="00983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65"/>
    <w:rsid w:val="000E5028"/>
    <w:rsid w:val="00445E66"/>
    <w:rsid w:val="00656628"/>
    <w:rsid w:val="00670D2D"/>
    <w:rsid w:val="00722F06"/>
    <w:rsid w:val="008919AA"/>
    <w:rsid w:val="0098328F"/>
    <w:rsid w:val="00A90E65"/>
    <w:rsid w:val="00B84AB2"/>
    <w:rsid w:val="00DA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F9C8"/>
  <w15:docId w15:val="{58AE71CD-1091-4B8F-A342-2956866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2</cp:revision>
  <dcterms:created xsi:type="dcterms:W3CDTF">2026-04-14T15:34:00Z</dcterms:created>
  <dcterms:modified xsi:type="dcterms:W3CDTF">2026-04-14T15:34:00Z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