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sz w:val="22"/>
          <w:szCs w:val="22"/>
        </w:rPr>
      </w:pPr>
    </w:p>
    <w:p w:rsidR="00B1351C" w:rsidRDefault="00B1351C" w:rsidP="00B1351C">
      <w:pPr>
        <w:spacing w:line="240" w:lineRule="atLeast"/>
        <w:jc w:val="center"/>
        <w:rPr>
          <w:rFonts w:ascii="Arial" w:hAnsi="Arial" w:cs="Arial"/>
          <w:b/>
        </w:rPr>
      </w:pPr>
      <w:r>
        <w:rPr>
          <w:rFonts w:ascii="Arial" w:hAnsi="Arial" w:cs="Arial"/>
          <w:b/>
        </w:rPr>
        <w:t>(NAME)</w:t>
      </w:r>
    </w:p>
    <w:p w:rsidR="00B1351C" w:rsidRDefault="00B1351C" w:rsidP="00B1351C">
      <w:pPr>
        <w:spacing w:line="240" w:lineRule="atLeast"/>
        <w:jc w:val="center"/>
        <w:rPr>
          <w:rFonts w:ascii="Arial" w:hAnsi="Arial" w:cs="Arial"/>
          <w:b/>
        </w:rPr>
      </w:pPr>
    </w:p>
    <w:p w:rsidR="00B1351C" w:rsidRDefault="00B1351C" w:rsidP="00B1351C">
      <w:pPr>
        <w:spacing w:line="240" w:lineRule="atLeast"/>
        <w:jc w:val="center"/>
        <w:rPr>
          <w:rFonts w:ascii="Arial" w:hAnsi="Arial" w:cs="Arial"/>
          <w:b/>
        </w:rPr>
      </w:pPr>
      <w:r>
        <w:rPr>
          <w:rFonts w:ascii="Arial" w:hAnsi="Arial" w:cs="Arial"/>
          <w:b/>
        </w:rPr>
        <w:t>FINANCIAL STATEMENTS</w:t>
      </w:r>
    </w:p>
    <w:p w:rsidR="00B1351C" w:rsidRDefault="00B1351C" w:rsidP="00B1351C">
      <w:pPr>
        <w:spacing w:line="240" w:lineRule="atLeast"/>
        <w:jc w:val="center"/>
        <w:rPr>
          <w:rFonts w:ascii="Arial" w:hAnsi="Arial" w:cs="Arial"/>
          <w:b/>
        </w:rPr>
      </w:pPr>
    </w:p>
    <w:p w:rsidR="00B1351C" w:rsidRDefault="00693BCE" w:rsidP="00B1351C">
      <w:pPr>
        <w:pStyle w:val="Heading1"/>
        <w:rPr>
          <w:rFonts w:cs="Arial"/>
          <w:sz w:val="24"/>
          <w:szCs w:val="24"/>
        </w:rPr>
      </w:pPr>
      <w:r>
        <w:rPr>
          <w:rFonts w:cs="Arial"/>
          <w:sz w:val="24"/>
          <w:szCs w:val="24"/>
        </w:rPr>
        <w:t xml:space="preserve">DECEMBER 31, </w:t>
      </w:r>
      <w:r w:rsidR="003516D5">
        <w:rPr>
          <w:rFonts w:cs="Arial"/>
          <w:sz w:val="24"/>
          <w:szCs w:val="24"/>
        </w:rPr>
        <w:t>2018</w:t>
      </w:r>
    </w:p>
    <w:p w:rsidR="00B1351C" w:rsidRDefault="00B1351C" w:rsidP="00B1351C">
      <w:pPr>
        <w:rPr>
          <w:rFonts w:ascii="Arial" w:hAnsi="Arial" w:cs="Arial"/>
          <w:sz w:val="22"/>
          <w:szCs w:val="22"/>
        </w:rPr>
      </w:pPr>
    </w:p>
    <w:p w:rsidR="00B1351C" w:rsidRDefault="00B1351C" w:rsidP="00B1351C">
      <w:pPr>
        <w:spacing w:line="240" w:lineRule="atLeast"/>
        <w:jc w:val="center"/>
        <w:rPr>
          <w:rFonts w:ascii="Arial" w:hAnsi="Arial" w:cs="Arial"/>
          <w:sz w:val="22"/>
          <w:szCs w:val="22"/>
        </w:rPr>
      </w:pPr>
      <w:r>
        <w:rPr>
          <w:rFonts w:ascii="Arial" w:hAnsi="Arial" w:cs="Arial"/>
          <w:sz w:val="22"/>
          <w:szCs w:val="22"/>
        </w:rPr>
        <w:br w:type="page"/>
      </w: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rPr>
          <w:rFonts w:ascii="Arial" w:hAnsi="Arial" w:cs="Arial"/>
          <w:sz w:val="22"/>
          <w:szCs w:val="22"/>
        </w:rPr>
      </w:pPr>
    </w:p>
    <w:p w:rsidR="00B1351C" w:rsidRDefault="00B1351C" w:rsidP="00B1351C">
      <w:pPr>
        <w:spacing w:line="240" w:lineRule="atLeast"/>
        <w:jc w:val="center"/>
        <w:outlineLvl w:val="0"/>
        <w:rPr>
          <w:rFonts w:ascii="Arial" w:hAnsi="Arial" w:cs="Arial"/>
          <w:b/>
          <w:sz w:val="22"/>
          <w:szCs w:val="22"/>
        </w:rPr>
      </w:pPr>
      <w:r>
        <w:rPr>
          <w:rFonts w:ascii="Arial" w:hAnsi="Arial" w:cs="Arial"/>
          <w:b/>
          <w:sz w:val="22"/>
          <w:szCs w:val="22"/>
        </w:rPr>
        <w:t>TABLE OF CONTENTS</w:t>
      </w:r>
    </w:p>
    <w:p w:rsidR="00B1351C" w:rsidRDefault="00B1351C" w:rsidP="00B1351C">
      <w:pPr>
        <w:spacing w:line="240" w:lineRule="atLeast"/>
        <w:jc w:val="center"/>
        <w:outlineLvl w:val="0"/>
        <w:rPr>
          <w:rFonts w:ascii="Arial" w:hAnsi="Arial" w:cs="Arial"/>
          <w:sz w:val="22"/>
          <w:szCs w:val="22"/>
        </w:rPr>
      </w:pPr>
    </w:p>
    <w:p w:rsidR="00B1351C" w:rsidRDefault="00B1351C" w:rsidP="00B1351C">
      <w:pPr>
        <w:spacing w:line="24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1351C" w:rsidRDefault="00B1351C" w:rsidP="008F1B63">
      <w:pPr>
        <w:pStyle w:val="Heading2"/>
        <w:rPr>
          <w:rFonts w:cs="Arial"/>
          <w:b w:val="0"/>
          <w:sz w:val="22"/>
          <w:szCs w:val="22"/>
        </w:rPr>
      </w:pPr>
      <w:r>
        <w:rPr>
          <w:rFonts w:cs="Arial"/>
          <w:sz w:val="22"/>
          <w:szCs w:val="22"/>
        </w:rPr>
        <w:tab/>
      </w:r>
      <w:r>
        <w:rPr>
          <w:rFonts w:cs="Arial"/>
          <w:sz w:val="22"/>
          <w:szCs w:val="22"/>
        </w:rPr>
        <w:tab/>
      </w:r>
      <w:r>
        <w:rPr>
          <w:rFonts w:cs="Arial"/>
          <w:sz w:val="22"/>
          <w:szCs w:val="22"/>
        </w:rPr>
        <w:tab/>
        <w:t xml:space="preserve">        </w:t>
      </w:r>
      <w:r w:rsidR="008F1B63">
        <w:rPr>
          <w:rFonts w:cs="Arial"/>
          <w:sz w:val="22"/>
          <w:szCs w:val="22"/>
        </w:rPr>
        <w:t>BASIC FINANCIAL STATEMENTS</w:t>
      </w:r>
      <w:r>
        <w:rPr>
          <w:rFonts w:cs="Arial"/>
          <w:sz w:val="22"/>
          <w:szCs w:val="22"/>
        </w:rPr>
        <w:tab/>
        <w:t xml:space="preserve">     Page</w:t>
      </w:r>
    </w:p>
    <w:p w:rsidR="00B1351C" w:rsidRDefault="00B1351C" w:rsidP="00B1351C">
      <w:pPr>
        <w:spacing w:line="240" w:lineRule="atLeast"/>
        <w:rPr>
          <w:rFonts w:ascii="Arial" w:hAnsi="Arial" w:cs="Arial"/>
          <w:b/>
          <w:sz w:val="22"/>
          <w:szCs w:val="22"/>
        </w:rPr>
      </w:pPr>
    </w:p>
    <w:p w:rsidR="008F1B63" w:rsidRPr="008F1B63" w:rsidRDefault="008F1B63" w:rsidP="00B1351C">
      <w:pPr>
        <w:spacing w:line="240" w:lineRule="atLeast"/>
        <w:rPr>
          <w:rFonts w:ascii="Arial" w:hAnsi="Arial" w:cs="Arial"/>
          <w:sz w:val="22"/>
          <w:szCs w:val="22"/>
        </w:rPr>
      </w:pPr>
      <w:r>
        <w:rPr>
          <w:rFonts w:ascii="Arial" w:hAnsi="Arial" w:cs="Arial"/>
          <w:b/>
          <w:sz w:val="22"/>
          <w:szCs w:val="22"/>
        </w:rPr>
        <w:tab/>
      </w:r>
      <w:r>
        <w:rPr>
          <w:rFonts w:ascii="Arial" w:hAnsi="Arial" w:cs="Arial"/>
          <w:sz w:val="22"/>
          <w:szCs w:val="22"/>
        </w:rPr>
        <w:t>Management’s Discussion and Analysis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w:t>
      </w:r>
    </w:p>
    <w:p w:rsidR="008F1B63" w:rsidRDefault="008F1B63" w:rsidP="00B1351C">
      <w:pPr>
        <w:tabs>
          <w:tab w:val="right" w:pos="7920"/>
        </w:tabs>
        <w:spacing w:line="240" w:lineRule="atLeast"/>
        <w:ind w:firstLine="720"/>
        <w:rPr>
          <w:rFonts w:ascii="Arial" w:hAnsi="Arial" w:cs="Arial"/>
          <w:sz w:val="22"/>
          <w:szCs w:val="22"/>
        </w:rPr>
      </w:pPr>
    </w:p>
    <w:p w:rsidR="00B1351C" w:rsidRDefault="00B1351C" w:rsidP="00B1351C">
      <w:pPr>
        <w:tabs>
          <w:tab w:val="right" w:pos="7920"/>
        </w:tabs>
        <w:spacing w:line="240" w:lineRule="atLeast"/>
        <w:ind w:firstLine="720"/>
        <w:rPr>
          <w:rFonts w:ascii="Arial" w:hAnsi="Arial" w:cs="Arial"/>
          <w:sz w:val="22"/>
          <w:szCs w:val="22"/>
        </w:rPr>
      </w:pPr>
      <w:r>
        <w:rPr>
          <w:rFonts w:ascii="Arial" w:hAnsi="Arial" w:cs="Arial"/>
          <w:sz w:val="22"/>
          <w:szCs w:val="22"/>
        </w:rPr>
        <w:t>Statement of Net Position and G</w:t>
      </w:r>
      <w:r w:rsidR="008F1B63">
        <w:rPr>
          <w:rFonts w:ascii="Arial" w:hAnsi="Arial" w:cs="Arial"/>
          <w:sz w:val="22"/>
          <w:szCs w:val="22"/>
        </w:rPr>
        <w:t>overnmental Fund</w:t>
      </w:r>
      <w:r w:rsidR="00693BCE">
        <w:rPr>
          <w:rFonts w:ascii="Arial" w:hAnsi="Arial" w:cs="Arial"/>
          <w:sz w:val="22"/>
          <w:szCs w:val="22"/>
        </w:rPr>
        <w:t xml:space="preserve"> Balance Sheet</w:t>
      </w:r>
      <w:r w:rsidR="00693BCE">
        <w:rPr>
          <w:rFonts w:ascii="Arial" w:hAnsi="Arial" w:cs="Arial"/>
          <w:sz w:val="22"/>
          <w:szCs w:val="22"/>
        </w:rPr>
        <w:tab/>
        <w:t>4</w:t>
      </w:r>
    </w:p>
    <w:p w:rsidR="00B1351C" w:rsidRDefault="00B1351C" w:rsidP="00B1351C">
      <w:pPr>
        <w:tabs>
          <w:tab w:val="right" w:pos="7920"/>
        </w:tabs>
        <w:spacing w:line="240" w:lineRule="atLeast"/>
        <w:ind w:firstLine="720"/>
        <w:rPr>
          <w:rFonts w:ascii="Arial" w:hAnsi="Arial" w:cs="Arial"/>
          <w:sz w:val="22"/>
          <w:szCs w:val="22"/>
        </w:rPr>
      </w:pPr>
    </w:p>
    <w:p w:rsidR="00B1351C" w:rsidRDefault="00B1351C" w:rsidP="00B1351C">
      <w:pPr>
        <w:tabs>
          <w:tab w:val="right" w:pos="7920"/>
        </w:tabs>
        <w:spacing w:line="240" w:lineRule="atLeast"/>
        <w:ind w:firstLine="720"/>
        <w:rPr>
          <w:rFonts w:ascii="Arial" w:hAnsi="Arial" w:cs="Arial"/>
          <w:sz w:val="22"/>
          <w:szCs w:val="22"/>
        </w:rPr>
      </w:pPr>
      <w:r>
        <w:rPr>
          <w:rFonts w:ascii="Arial" w:hAnsi="Arial" w:cs="Arial"/>
          <w:sz w:val="22"/>
          <w:szCs w:val="22"/>
        </w:rPr>
        <w:t xml:space="preserve">Statement of Activities and Governmental Fund Revenues, </w:t>
      </w:r>
    </w:p>
    <w:p w:rsidR="00B1351C" w:rsidRDefault="00B1351C" w:rsidP="00B1351C">
      <w:pPr>
        <w:tabs>
          <w:tab w:val="right" w:pos="7920"/>
        </w:tabs>
        <w:spacing w:line="240" w:lineRule="atLeast"/>
        <w:ind w:firstLine="720"/>
        <w:rPr>
          <w:rFonts w:ascii="Arial" w:hAnsi="Arial" w:cs="Arial"/>
          <w:sz w:val="22"/>
          <w:szCs w:val="22"/>
        </w:rPr>
      </w:pPr>
      <w:r>
        <w:rPr>
          <w:rFonts w:ascii="Arial" w:hAnsi="Arial" w:cs="Arial"/>
          <w:sz w:val="22"/>
          <w:szCs w:val="22"/>
        </w:rPr>
        <w:t xml:space="preserve">     Expenditur</w:t>
      </w:r>
      <w:r w:rsidR="00693BCE">
        <w:rPr>
          <w:rFonts w:ascii="Arial" w:hAnsi="Arial" w:cs="Arial"/>
          <w:sz w:val="22"/>
          <w:szCs w:val="22"/>
        </w:rPr>
        <w:t xml:space="preserve">es and Changes </w:t>
      </w:r>
      <w:proofErr w:type="gramStart"/>
      <w:r w:rsidR="00693BCE">
        <w:rPr>
          <w:rFonts w:ascii="Arial" w:hAnsi="Arial" w:cs="Arial"/>
          <w:sz w:val="22"/>
          <w:szCs w:val="22"/>
        </w:rPr>
        <w:t>In</w:t>
      </w:r>
      <w:proofErr w:type="gramEnd"/>
      <w:r w:rsidR="00693BCE">
        <w:rPr>
          <w:rFonts w:ascii="Arial" w:hAnsi="Arial" w:cs="Arial"/>
          <w:sz w:val="22"/>
          <w:szCs w:val="22"/>
        </w:rPr>
        <w:t xml:space="preserve"> Fund Balance</w:t>
      </w:r>
      <w:r w:rsidR="00693BCE">
        <w:rPr>
          <w:rFonts w:ascii="Arial" w:hAnsi="Arial" w:cs="Arial"/>
          <w:sz w:val="22"/>
          <w:szCs w:val="22"/>
        </w:rPr>
        <w:tab/>
        <w:t>5</w:t>
      </w:r>
    </w:p>
    <w:p w:rsidR="00B1351C" w:rsidRDefault="00B1351C" w:rsidP="00B1351C">
      <w:pPr>
        <w:tabs>
          <w:tab w:val="right" w:pos="7920"/>
        </w:tabs>
        <w:spacing w:line="240" w:lineRule="atLeast"/>
        <w:ind w:firstLine="720"/>
        <w:rPr>
          <w:rFonts w:ascii="Arial" w:hAnsi="Arial" w:cs="Arial"/>
          <w:sz w:val="22"/>
          <w:szCs w:val="22"/>
        </w:rPr>
      </w:pPr>
    </w:p>
    <w:p w:rsidR="00B1351C" w:rsidRDefault="00B1351C" w:rsidP="00B1351C">
      <w:pPr>
        <w:tabs>
          <w:tab w:val="left" w:pos="7800"/>
          <w:tab w:val="right" w:pos="7920"/>
        </w:tabs>
        <w:spacing w:line="240" w:lineRule="atLeast"/>
        <w:ind w:firstLine="720"/>
        <w:rPr>
          <w:rFonts w:ascii="Arial" w:hAnsi="Arial" w:cs="Arial"/>
          <w:sz w:val="22"/>
          <w:szCs w:val="22"/>
        </w:rPr>
      </w:pPr>
      <w:r>
        <w:rPr>
          <w:rFonts w:ascii="Arial" w:hAnsi="Arial" w:cs="Arial"/>
          <w:sz w:val="22"/>
          <w:szCs w:val="22"/>
        </w:rPr>
        <w:t xml:space="preserve">Budgetary Comparison Statement, Budget and Actual, </w:t>
      </w:r>
    </w:p>
    <w:p w:rsidR="00B1351C" w:rsidRDefault="00693BCE" w:rsidP="00B1351C">
      <w:pPr>
        <w:tabs>
          <w:tab w:val="left" w:pos="7800"/>
          <w:tab w:val="right" w:pos="7920"/>
        </w:tabs>
        <w:spacing w:line="240" w:lineRule="atLeast"/>
        <w:ind w:firstLine="720"/>
        <w:rPr>
          <w:rFonts w:ascii="Arial" w:hAnsi="Arial" w:cs="Arial"/>
          <w:sz w:val="22"/>
          <w:szCs w:val="22"/>
        </w:rPr>
      </w:pPr>
      <w:r>
        <w:rPr>
          <w:rFonts w:ascii="Arial" w:hAnsi="Arial" w:cs="Arial"/>
          <w:sz w:val="22"/>
          <w:szCs w:val="22"/>
        </w:rPr>
        <w:t xml:space="preserve">    General Fund</w:t>
      </w:r>
      <w:r>
        <w:rPr>
          <w:rFonts w:ascii="Arial" w:hAnsi="Arial" w:cs="Arial"/>
          <w:sz w:val="22"/>
          <w:szCs w:val="22"/>
        </w:rPr>
        <w:tab/>
      </w:r>
      <w:r>
        <w:rPr>
          <w:rFonts w:ascii="Arial" w:hAnsi="Arial" w:cs="Arial"/>
          <w:sz w:val="22"/>
          <w:szCs w:val="22"/>
        </w:rPr>
        <w:tab/>
        <w:t>6</w:t>
      </w:r>
    </w:p>
    <w:p w:rsidR="00B1351C" w:rsidRDefault="00B1351C" w:rsidP="00B1351C">
      <w:pPr>
        <w:tabs>
          <w:tab w:val="right" w:pos="7920"/>
        </w:tabs>
        <w:spacing w:line="240" w:lineRule="atLeast"/>
        <w:rPr>
          <w:rFonts w:ascii="Arial" w:hAnsi="Arial" w:cs="Arial"/>
          <w:sz w:val="22"/>
          <w:szCs w:val="22"/>
        </w:rPr>
      </w:pPr>
    </w:p>
    <w:p w:rsidR="00B1351C" w:rsidRDefault="00B1351C" w:rsidP="00B1351C">
      <w:pPr>
        <w:pStyle w:val="BodyTextIndent"/>
        <w:rPr>
          <w:rFonts w:cs="Arial"/>
          <w:sz w:val="22"/>
          <w:szCs w:val="22"/>
        </w:rPr>
      </w:pPr>
      <w:r>
        <w:rPr>
          <w:rFonts w:cs="Arial"/>
          <w:sz w:val="22"/>
          <w:szCs w:val="22"/>
        </w:rPr>
        <w:t>Notes to the</w:t>
      </w:r>
      <w:r w:rsidR="00693BCE">
        <w:rPr>
          <w:rFonts w:cs="Arial"/>
          <w:sz w:val="22"/>
          <w:szCs w:val="22"/>
        </w:rPr>
        <w:t xml:space="preserve"> Financial Statements</w:t>
      </w:r>
      <w:r w:rsidR="00693BCE">
        <w:rPr>
          <w:rFonts w:cs="Arial"/>
          <w:sz w:val="22"/>
          <w:szCs w:val="22"/>
        </w:rPr>
        <w:tab/>
        <w:t>7</w:t>
      </w:r>
    </w:p>
    <w:p w:rsidR="00B1351C" w:rsidRDefault="00B1351C" w:rsidP="00693BCE">
      <w:pPr>
        <w:pStyle w:val="BodyTextIndent"/>
        <w:ind w:firstLine="0"/>
        <w:rPr>
          <w:rFonts w:cs="Arial"/>
          <w:sz w:val="22"/>
          <w:szCs w:val="22"/>
        </w:rPr>
      </w:pPr>
    </w:p>
    <w:p w:rsidR="00B1351C" w:rsidRDefault="00B1351C" w:rsidP="00B1351C">
      <w:pPr>
        <w:pStyle w:val="BodyTextIndent"/>
        <w:outlineLvl w:val="0"/>
        <w:rPr>
          <w:rFonts w:cs="Arial"/>
          <w:b/>
          <w:sz w:val="22"/>
          <w:szCs w:val="22"/>
        </w:rPr>
      </w:pPr>
      <w:r>
        <w:rPr>
          <w:rFonts w:cs="Arial"/>
          <w:b/>
          <w:sz w:val="22"/>
          <w:szCs w:val="22"/>
        </w:rPr>
        <w:t>ADDITIONAL REPORTS</w:t>
      </w:r>
    </w:p>
    <w:p w:rsidR="00B1351C" w:rsidRDefault="00B1351C" w:rsidP="00B1351C">
      <w:pPr>
        <w:pStyle w:val="BodyTextIndent"/>
        <w:rPr>
          <w:rFonts w:cs="Arial"/>
          <w:b/>
          <w:sz w:val="22"/>
          <w:szCs w:val="22"/>
        </w:rPr>
      </w:pPr>
    </w:p>
    <w:p w:rsidR="00B1351C" w:rsidRDefault="008F1B63" w:rsidP="00B1351C">
      <w:pPr>
        <w:pStyle w:val="BodyTextIndent"/>
        <w:rPr>
          <w:rFonts w:cs="Arial"/>
          <w:sz w:val="22"/>
          <w:szCs w:val="22"/>
        </w:rPr>
      </w:pPr>
      <w:r>
        <w:rPr>
          <w:rFonts w:cs="Arial"/>
          <w:sz w:val="22"/>
          <w:szCs w:val="22"/>
        </w:rPr>
        <w:t>Breakdown of County Revenue</w:t>
      </w:r>
      <w:r w:rsidR="00F1527E">
        <w:rPr>
          <w:rFonts w:cs="Arial"/>
          <w:sz w:val="22"/>
          <w:szCs w:val="22"/>
        </w:rPr>
        <w:tab/>
      </w:r>
      <w:r w:rsidR="00693BCE">
        <w:rPr>
          <w:rFonts w:cs="Arial"/>
          <w:sz w:val="22"/>
          <w:szCs w:val="22"/>
        </w:rPr>
        <w:t>15</w:t>
      </w:r>
    </w:p>
    <w:p w:rsidR="00B1351C" w:rsidRDefault="00B1351C" w:rsidP="00B1351C">
      <w:pPr>
        <w:pStyle w:val="BodyTextIndent"/>
        <w:ind w:firstLine="0"/>
        <w:rPr>
          <w:rFonts w:cs="Arial"/>
          <w:sz w:val="22"/>
          <w:szCs w:val="22"/>
        </w:rPr>
      </w:pPr>
    </w:p>
    <w:p w:rsidR="00B1351C" w:rsidRDefault="00B1351C" w:rsidP="00B1351C">
      <w:pPr>
        <w:pStyle w:val="BodyTextIndent"/>
        <w:ind w:firstLine="0"/>
        <w:rPr>
          <w:rFonts w:cs="Arial"/>
          <w:sz w:val="22"/>
          <w:szCs w:val="22"/>
        </w:rPr>
      </w:pPr>
      <w:r>
        <w:rPr>
          <w:rFonts w:cs="Arial"/>
          <w:sz w:val="22"/>
          <w:szCs w:val="22"/>
        </w:rPr>
        <w:t xml:space="preserve">            </w:t>
      </w:r>
      <w:r w:rsidR="008F1B63">
        <w:rPr>
          <w:rFonts w:cs="Arial"/>
          <w:sz w:val="22"/>
          <w:szCs w:val="22"/>
        </w:rPr>
        <w:t>Unearned Revenue Breakdown</w:t>
      </w:r>
      <w:r>
        <w:rPr>
          <w:rFonts w:cs="Arial"/>
          <w:sz w:val="22"/>
          <w:szCs w:val="22"/>
        </w:rPr>
        <w:t xml:space="preserve"> </w:t>
      </w:r>
      <w:r w:rsidR="00693BCE">
        <w:rPr>
          <w:rFonts w:cs="Arial"/>
          <w:sz w:val="22"/>
          <w:szCs w:val="22"/>
        </w:rPr>
        <w:tab/>
        <w:t>16</w:t>
      </w:r>
    </w:p>
    <w:p w:rsidR="008F1B63" w:rsidRDefault="00B1351C" w:rsidP="008F1B63">
      <w:pPr>
        <w:pStyle w:val="BodyTextIndent"/>
        <w:ind w:firstLine="0"/>
        <w:rPr>
          <w:rFonts w:cs="Arial"/>
          <w:sz w:val="22"/>
          <w:szCs w:val="22"/>
        </w:rPr>
      </w:pPr>
      <w:r>
        <w:rPr>
          <w:rFonts w:cs="Arial"/>
          <w:sz w:val="22"/>
          <w:szCs w:val="22"/>
        </w:rPr>
        <w:t xml:space="preserve">            </w:t>
      </w:r>
    </w:p>
    <w:p w:rsidR="00B1351C" w:rsidRDefault="00F1527E" w:rsidP="00B1351C">
      <w:pPr>
        <w:pStyle w:val="BodyTextIndent"/>
        <w:ind w:left="720" w:firstLine="0"/>
        <w:rPr>
          <w:rFonts w:cs="Arial"/>
          <w:sz w:val="22"/>
          <w:szCs w:val="22"/>
        </w:rPr>
      </w:pPr>
      <w:r>
        <w:rPr>
          <w:rFonts w:cs="Arial"/>
          <w:sz w:val="22"/>
          <w:szCs w:val="22"/>
        </w:rPr>
        <w:tab/>
      </w:r>
    </w:p>
    <w:p w:rsidR="00B1351C" w:rsidRDefault="00B1351C" w:rsidP="00B1351C">
      <w:pPr>
        <w:spacing w:line="240" w:lineRule="atLeast"/>
        <w:rPr>
          <w:rFonts w:ascii="Arial" w:hAnsi="Arial" w:cs="Arial"/>
          <w:sz w:val="22"/>
          <w:szCs w:val="22"/>
        </w:rPr>
      </w:pPr>
    </w:p>
    <w:p w:rsidR="00B1351C" w:rsidRDefault="00B1351C" w:rsidP="00B1351C">
      <w:pPr>
        <w:rPr>
          <w:rFonts w:ascii="Arial" w:hAnsi="Arial" w:cs="Arial"/>
          <w:sz w:val="22"/>
          <w:szCs w:val="22"/>
        </w:rPr>
        <w:sectPr w:rsidR="00B1351C">
          <w:pgSz w:w="12240" w:h="15840"/>
          <w:pgMar w:top="1440" w:right="1440" w:bottom="1440" w:left="1440" w:header="720" w:footer="720" w:gutter="0"/>
          <w:cols w:space="720"/>
        </w:sectPr>
      </w:pPr>
    </w:p>
    <w:p w:rsidR="00B1351C" w:rsidRDefault="00B1351C" w:rsidP="00B1351C">
      <w:pPr>
        <w:jc w:val="center"/>
        <w:rPr>
          <w:rFonts w:ascii="Arial" w:hAnsi="Arial" w:cs="Arial"/>
          <w:b/>
          <w:sz w:val="22"/>
          <w:szCs w:val="22"/>
        </w:rPr>
      </w:pPr>
      <w:r>
        <w:rPr>
          <w:rFonts w:ascii="Arial" w:hAnsi="Arial" w:cs="Arial"/>
          <w:b/>
          <w:sz w:val="22"/>
          <w:szCs w:val="22"/>
        </w:rPr>
        <w:lastRenderedPageBreak/>
        <w:t>MANAGEMENT’S DISCUSSION AND ANALYSIS</w:t>
      </w:r>
    </w:p>
    <w:p w:rsidR="00B1351C" w:rsidRDefault="00B1351C" w:rsidP="00B1351C">
      <w:pPr>
        <w:jc w:val="center"/>
        <w:rPr>
          <w:rFonts w:ascii="Arial" w:hAnsi="Arial" w:cs="Arial"/>
          <w:b/>
          <w:sz w:val="22"/>
          <w:szCs w:val="22"/>
        </w:rPr>
      </w:pPr>
      <w:r>
        <w:rPr>
          <w:rFonts w:ascii="Arial" w:hAnsi="Arial" w:cs="Arial"/>
          <w:b/>
          <w:sz w:val="22"/>
          <w:szCs w:val="22"/>
        </w:rPr>
        <w:t>(NAME)</w:t>
      </w:r>
    </w:p>
    <w:p w:rsidR="00B1351C" w:rsidRDefault="00693BCE" w:rsidP="00B1351C">
      <w:pPr>
        <w:jc w:val="center"/>
        <w:rPr>
          <w:rFonts w:ascii="Arial" w:hAnsi="Arial" w:cs="Arial"/>
          <w:b/>
          <w:sz w:val="22"/>
          <w:szCs w:val="22"/>
        </w:rPr>
      </w:pPr>
      <w:r>
        <w:rPr>
          <w:rFonts w:ascii="Arial" w:hAnsi="Arial" w:cs="Arial"/>
          <w:b/>
          <w:sz w:val="22"/>
          <w:szCs w:val="22"/>
        </w:rPr>
        <w:t xml:space="preserve">DECEMBER 31, </w:t>
      </w:r>
      <w:r w:rsidR="003516D5">
        <w:rPr>
          <w:rFonts w:ascii="Arial" w:hAnsi="Arial" w:cs="Arial"/>
          <w:b/>
          <w:sz w:val="22"/>
          <w:szCs w:val="22"/>
        </w:rPr>
        <w:t>2018</w:t>
      </w:r>
    </w:p>
    <w:p w:rsidR="00B1351C" w:rsidRDefault="00B1351C" w:rsidP="00B1351C">
      <w:pPr>
        <w:jc w:val="cente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 xml:space="preserve">The (NAME)’s discussion and analysis provides an overview of the District’s financial activities for the fiscal </w:t>
      </w:r>
      <w:r w:rsidR="00693BCE">
        <w:rPr>
          <w:rFonts w:ascii="Arial" w:hAnsi="Arial" w:cs="Arial"/>
          <w:sz w:val="22"/>
          <w:szCs w:val="22"/>
        </w:rPr>
        <w:t xml:space="preserve">year ended December 31, </w:t>
      </w:r>
      <w:r w:rsidR="003516D5">
        <w:rPr>
          <w:rFonts w:ascii="Arial" w:hAnsi="Arial" w:cs="Arial"/>
          <w:sz w:val="22"/>
          <w:szCs w:val="22"/>
        </w:rPr>
        <w:t>2018</w:t>
      </w:r>
      <w:r>
        <w:rPr>
          <w:rFonts w:ascii="Arial" w:hAnsi="Arial" w:cs="Arial"/>
          <w:sz w:val="22"/>
          <w:szCs w:val="22"/>
        </w:rPr>
        <w:t>.  Since this information is designed to focus on the current year’s activities, resulting changes, and currently known facts, it should be read in conjunction with the financial statements.</w:t>
      </w:r>
    </w:p>
    <w:p w:rsidR="00B1351C" w:rsidRDefault="00B1351C" w:rsidP="00B1351C">
      <w:pPr>
        <w:rPr>
          <w:rFonts w:ascii="Arial" w:hAnsi="Arial" w:cs="Arial"/>
          <w:sz w:val="22"/>
          <w:szCs w:val="22"/>
        </w:rPr>
      </w:pPr>
    </w:p>
    <w:p w:rsidR="00B1351C" w:rsidRDefault="00B1351C" w:rsidP="00B1351C">
      <w:pPr>
        <w:rPr>
          <w:rFonts w:ascii="Arial" w:hAnsi="Arial" w:cs="Arial"/>
          <w:b/>
          <w:sz w:val="22"/>
          <w:szCs w:val="22"/>
        </w:rPr>
      </w:pPr>
      <w:r>
        <w:rPr>
          <w:rFonts w:ascii="Arial" w:hAnsi="Arial" w:cs="Arial"/>
          <w:b/>
          <w:sz w:val="22"/>
          <w:szCs w:val="22"/>
        </w:rPr>
        <w:t xml:space="preserve">USING THIS ANNUAL REPORT </w:t>
      </w:r>
    </w:p>
    <w:p w:rsidR="00B1351C" w:rsidRDefault="00B1351C" w:rsidP="00B1351C">
      <w:pP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 xml:space="preserve">This annual report consists of three parts: management’s discussion and analysis (this section), the basic financial statements, and required supplementary information.  The basic financial statements include a series of financial statements.  The Statement of Net Position and the Statement of Activities provide information about the activities of the District as a whole and present a longer-term view of the District’s finances. For governmental activities, financial statements tell how services were financed in the short term as well as what remains for future spending.  Fund financial statements also report the District’s operations in more detail than the government-wide statements by providing information about the District’s </w:t>
      </w:r>
      <w:r w:rsidR="00693BCE">
        <w:rPr>
          <w:rFonts w:ascii="Arial" w:hAnsi="Arial" w:cs="Arial"/>
          <w:sz w:val="22"/>
          <w:szCs w:val="22"/>
        </w:rPr>
        <w:t>general fund</w:t>
      </w:r>
      <w:r>
        <w:rPr>
          <w:rFonts w:ascii="Arial" w:hAnsi="Arial" w:cs="Arial"/>
          <w:sz w:val="22"/>
          <w:szCs w:val="22"/>
        </w:rPr>
        <w:t xml:space="preserve">.  Since Districts are single-purpose, special-purpose government units, the District combines the government-wide and fund financial statements into a single presentation.  </w:t>
      </w:r>
    </w:p>
    <w:p w:rsidR="00B1351C" w:rsidRDefault="00B1351C" w:rsidP="00B1351C">
      <w:pPr>
        <w:rPr>
          <w:rFonts w:ascii="Arial" w:hAnsi="Arial" w:cs="Arial"/>
          <w:sz w:val="22"/>
          <w:szCs w:val="22"/>
        </w:rPr>
      </w:pPr>
    </w:p>
    <w:p w:rsidR="00B1351C" w:rsidRDefault="00B1351C" w:rsidP="00B1351C">
      <w:pPr>
        <w:rPr>
          <w:rFonts w:ascii="Arial" w:hAnsi="Arial" w:cs="Arial"/>
          <w:sz w:val="22"/>
          <w:szCs w:val="22"/>
        </w:rPr>
      </w:pPr>
      <w:r>
        <w:rPr>
          <w:rFonts w:ascii="Arial" w:hAnsi="Arial" w:cs="Arial"/>
          <w:b/>
          <w:sz w:val="22"/>
          <w:szCs w:val="22"/>
        </w:rPr>
        <w:t>The Statement of Net Position and the Statement of Activities</w:t>
      </w:r>
    </w:p>
    <w:p w:rsidR="00B1351C" w:rsidRDefault="00B1351C" w:rsidP="00B1351C">
      <w:pP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One of the most important questions asked about the District’s finances is, “Is the District as a whole better or worse off as a result of the year’s activities?”   The Statement of Net Position and the Statement of Activities report information about the District as a whole and about its activities in a way that helps answer this question.  These statements include all assets and liabilities using the accrual basis of accounting, which is similar to the accounting used by most private-sector companies.  All of the current year’s revenues and expenses are taken into account regardless of when cash is received or paid.</w:t>
      </w:r>
    </w:p>
    <w:p w:rsidR="00B1351C" w:rsidRDefault="00B1351C" w:rsidP="00B1351C">
      <w:pP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These two statements report the District’s net position and changes in them.  You can think of the District’s net position — the difference between assets and liabilities — as one way to measure the District’s financial health, or financial position.  Over time, increases or decreases in the District’s net position are one indicator of whether its financial health is improving or deteriorating.  You will need to consider other non-financial factors, however, such as changes in the state and local governmental funding, to assess the overall health of the District.</w:t>
      </w:r>
    </w:p>
    <w:p w:rsidR="00B1351C" w:rsidRDefault="00B1351C" w:rsidP="00B1351C">
      <w:pP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In the Statement of Net Position and the Statement of Activities, the District presents governmental activities.  All of the District’s basic services are reported here.</w:t>
      </w:r>
      <w:r>
        <w:rPr>
          <w:rFonts w:ascii="Arial" w:hAnsi="Arial" w:cs="Arial"/>
          <w:b/>
          <w:sz w:val="22"/>
          <w:szCs w:val="22"/>
        </w:rPr>
        <w:t xml:space="preserve"> </w:t>
      </w:r>
      <w:r>
        <w:rPr>
          <w:rFonts w:ascii="Arial" w:hAnsi="Arial" w:cs="Arial"/>
          <w:sz w:val="22"/>
          <w:szCs w:val="22"/>
        </w:rPr>
        <w:t xml:space="preserve"> Appropriations from the county and state finance most activities.</w:t>
      </w:r>
    </w:p>
    <w:p w:rsidR="00B1351C" w:rsidRDefault="00B1351C" w:rsidP="00B1351C">
      <w:pPr>
        <w:rPr>
          <w:rFonts w:ascii="Arial" w:hAnsi="Arial" w:cs="Arial"/>
          <w:b/>
          <w:sz w:val="22"/>
          <w:szCs w:val="22"/>
        </w:rPr>
      </w:pPr>
    </w:p>
    <w:p w:rsidR="00B1351C" w:rsidRDefault="00B1351C" w:rsidP="00B1351C">
      <w:pPr>
        <w:rPr>
          <w:rFonts w:ascii="Arial" w:hAnsi="Arial" w:cs="Arial"/>
          <w:sz w:val="22"/>
          <w:szCs w:val="22"/>
        </w:rPr>
      </w:pPr>
      <w:r>
        <w:rPr>
          <w:rFonts w:ascii="Arial" w:hAnsi="Arial" w:cs="Arial"/>
          <w:b/>
          <w:sz w:val="22"/>
          <w:szCs w:val="22"/>
        </w:rPr>
        <w:t>Reporting the District’s General Fund</w:t>
      </w:r>
      <w:r>
        <w:rPr>
          <w:rFonts w:ascii="Arial" w:hAnsi="Arial" w:cs="Arial"/>
          <w:sz w:val="22"/>
          <w:szCs w:val="22"/>
        </w:rPr>
        <w:t xml:space="preserve"> </w:t>
      </w:r>
    </w:p>
    <w:p w:rsidR="00B1351C" w:rsidRDefault="00B1351C" w:rsidP="00B1351C">
      <w:pP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 xml:space="preserve">Our analysis of the District’s general fund is part of this report. The fund financial statements provide detailed information about the general fund—not the District as a whole.   The District presents only a general fund, which is a governmental fund.  All of the District’s basic services are reported in the general fund, which focuses on how money flows into and out of the fund and the balances left at year-end that are available for spending.  The fund is reported using an accounting method called modified accrual accounting.  This method measures cash and all other </w:t>
      </w:r>
      <w:r>
        <w:rPr>
          <w:rFonts w:ascii="Arial" w:hAnsi="Arial" w:cs="Arial"/>
          <w:sz w:val="22"/>
          <w:szCs w:val="22"/>
        </w:rPr>
        <w:lastRenderedPageBreak/>
        <w:t>financial assets that can be readily converted to cash.  The general fund statements provide a detailed short-term view of the District’s general government operations and the basic services it provides.  Governmental fund information helps you determine whether there are more or fewer financial resources that can be spent in the near future to finance the District’s programs.  We describe the relationship (or differences) between governmental activities (reported in the Statement of Net Position and the Statement of Activities) and governmental funds in a reconciliation included with the financial statements.</w:t>
      </w:r>
    </w:p>
    <w:p w:rsidR="00B1351C" w:rsidRDefault="00B1351C" w:rsidP="00B1351C">
      <w:pPr>
        <w:ind w:left="720" w:hanging="720"/>
        <w:rPr>
          <w:rFonts w:ascii="Arial" w:hAnsi="Arial" w:cs="Arial"/>
          <w:sz w:val="22"/>
          <w:szCs w:val="22"/>
        </w:rPr>
      </w:pPr>
      <w:r>
        <w:rPr>
          <w:rFonts w:ascii="Arial" w:hAnsi="Arial" w:cs="Arial"/>
          <w:sz w:val="22"/>
          <w:szCs w:val="22"/>
        </w:rPr>
        <w:t xml:space="preserve"> </w:t>
      </w:r>
    </w:p>
    <w:p w:rsidR="00B1351C" w:rsidRDefault="00B1351C" w:rsidP="00B1351C">
      <w:pPr>
        <w:rPr>
          <w:rFonts w:ascii="Arial" w:hAnsi="Arial" w:cs="Arial"/>
          <w:sz w:val="22"/>
          <w:szCs w:val="22"/>
        </w:rPr>
      </w:pPr>
      <w:r>
        <w:rPr>
          <w:rFonts w:ascii="Arial" w:hAnsi="Arial" w:cs="Arial"/>
          <w:b/>
          <w:sz w:val="22"/>
          <w:szCs w:val="22"/>
        </w:rPr>
        <w:t>THE DISTRICT AS A WHOLE</w:t>
      </w:r>
    </w:p>
    <w:p w:rsidR="00B1351C" w:rsidRDefault="00B1351C" w:rsidP="00B1351C">
      <w:pPr>
        <w:rPr>
          <w:rFonts w:ascii="Arial" w:hAnsi="Arial" w:cs="Arial"/>
          <w:sz w:val="22"/>
          <w:szCs w:val="22"/>
        </w:rPr>
      </w:pPr>
    </w:p>
    <w:p w:rsidR="00B1351C" w:rsidRDefault="00B1351C" w:rsidP="00B1351C">
      <w:pPr>
        <w:jc w:val="both"/>
        <w:rPr>
          <w:rFonts w:ascii="Arial" w:hAnsi="Arial" w:cs="Arial"/>
          <w:sz w:val="22"/>
          <w:szCs w:val="22"/>
        </w:rPr>
      </w:pPr>
      <w:r>
        <w:rPr>
          <w:rFonts w:ascii="Arial" w:hAnsi="Arial" w:cs="Arial"/>
          <w:sz w:val="22"/>
          <w:szCs w:val="22"/>
        </w:rPr>
        <w:t>Our analysis focuses on the net position and change in net position of the District’s governmental activities.</w:t>
      </w:r>
    </w:p>
    <w:p w:rsidR="00B1351C" w:rsidRDefault="00B1351C" w:rsidP="00B1351C">
      <w:pPr>
        <w:rPr>
          <w:rFonts w:ascii="Arial" w:hAnsi="Arial" w:cs="Arial"/>
          <w:sz w:val="22"/>
          <w:szCs w:val="22"/>
        </w:rPr>
      </w:pPr>
    </w:p>
    <w:p w:rsidR="00B1351C" w:rsidRDefault="00B1351C" w:rsidP="00B1351C">
      <w:pPr>
        <w:pStyle w:val="Heading8"/>
        <w:ind w:firstLine="14"/>
        <w:jc w:val="left"/>
        <w:rPr>
          <w:rFonts w:ascii="Arial" w:hAnsi="Arial" w:cs="Arial"/>
          <w:sz w:val="22"/>
          <w:szCs w:val="22"/>
        </w:rPr>
      </w:pPr>
      <w:r>
        <w:rPr>
          <w:rFonts w:ascii="Arial" w:hAnsi="Arial" w:cs="Arial"/>
          <w:sz w:val="22"/>
          <w:szCs w:val="22"/>
        </w:rPr>
        <w:t>Net Position:</w:t>
      </w:r>
    </w:p>
    <w:p w:rsidR="00B1351C" w:rsidRDefault="00B1351C" w:rsidP="00B1351C"/>
    <w:bookmarkStart w:id="0" w:name="_MON_1509190224"/>
    <w:bookmarkEnd w:id="0"/>
    <w:p w:rsidR="00B1351C" w:rsidRDefault="00126D78" w:rsidP="00B1351C">
      <w:pPr>
        <w:pStyle w:val="Heading2"/>
        <w:rPr>
          <w:rFonts w:cs="Arial"/>
        </w:rPr>
      </w:pPr>
      <w:r>
        <w:rPr>
          <w:rFonts w:cs="Arial"/>
          <w:b w:val="0"/>
          <w:bCs w:val="0"/>
        </w:rPr>
        <w:object w:dxaOrig="8675" w:dyaOrig="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4.25pt;height:246pt" o:ole="">
            <v:imagedata r:id="rId7" o:title=""/>
          </v:shape>
          <o:OLEObject Type="Embed" ProgID="Excel.Sheet.12" ShapeID="_x0000_i1030" DrawAspect="Content" ObjectID="_1607948114" r:id="rId8"/>
        </w:objec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Net position of the District’s governmental</w:t>
      </w:r>
      <w:r w:rsidR="00E159D6">
        <w:rPr>
          <w:rFonts w:ascii="Arial" w:hAnsi="Arial" w:cs="Arial"/>
          <w:sz w:val="22"/>
          <w:szCs w:val="22"/>
        </w:rPr>
        <w:t xml:space="preserve"> activities increased</w:t>
      </w:r>
      <w:r w:rsidR="00693BCE">
        <w:rPr>
          <w:rFonts w:ascii="Arial" w:hAnsi="Arial" w:cs="Arial"/>
          <w:sz w:val="22"/>
          <w:szCs w:val="22"/>
        </w:rPr>
        <w:t>/decreased</w:t>
      </w:r>
      <w:r w:rsidR="00E159D6">
        <w:rPr>
          <w:rFonts w:ascii="Arial" w:hAnsi="Arial" w:cs="Arial"/>
          <w:sz w:val="22"/>
          <w:szCs w:val="22"/>
        </w:rPr>
        <w:t xml:space="preserve"> by $</w:t>
      </w:r>
      <w:proofErr w:type="gramStart"/>
      <w:r w:rsidR="00E159D6">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Unrestricted net position, the part of net position that can be used to finance day-to-day operations without constraints established by debt covenants, enabling legislation, or other legal</w:t>
      </w:r>
      <w:r w:rsidR="00E159D6">
        <w:rPr>
          <w:rFonts w:ascii="Arial" w:hAnsi="Arial" w:cs="Arial"/>
          <w:sz w:val="22"/>
          <w:szCs w:val="22"/>
        </w:rPr>
        <w:t xml:space="preserve"> requirements changed from $???</w:t>
      </w:r>
      <w:r>
        <w:rPr>
          <w:rFonts w:ascii="Arial" w:hAnsi="Arial" w:cs="Arial"/>
          <w:sz w:val="22"/>
          <w:szCs w:val="22"/>
        </w:rPr>
        <w:t xml:space="preserve"> </w:t>
      </w:r>
      <w:proofErr w:type="gramStart"/>
      <w:r w:rsidR="00E159D6">
        <w:rPr>
          <w:rFonts w:ascii="Arial" w:hAnsi="Arial" w:cs="Arial"/>
          <w:sz w:val="22"/>
          <w:szCs w:val="22"/>
        </w:rPr>
        <w:t>a</w:t>
      </w:r>
      <w:r>
        <w:rPr>
          <w:rFonts w:ascii="Arial" w:hAnsi="Arial" w:cs="Arial"/>
          <w:sz w:val="22"/>
          <w:szCs w:val="22"/>
        </w:rPr>
        <w:t>t</w:t>
      </w:r>
      <w:proofErr w:type="gramEnd"/>
      <w:r w:rsidR="00E159D6">
        <w:rPr>
          <w:rFonts w:ascii="Arial" w:hAnsi="Arial" w:cs="Arial"/>
          <w:sz w:val="22"/>
          <w:szCs w:val="22"/>
        </w:rPr>
        <w:t xml:space="preserve"> December 31, </w:t>
      </w:r>
      <w:r w:rsidR="003516D5">
        <w:rPr>
          <w:rFonts w:ascii="Arial" w:hAnsi="Arial" w:cs="Arial"/>
          <w:sz w:val="22"/>
          <w:szCs w:val="22"/>
        </w:rPr>
        <w:t>2017</w:t>
      </w:r>
      <w:r w:rsidR="00E159D6">
        <w:rPr>
          <w:rFonts w:ascii="Arial" w:hAnsi="Arial" w:cs="Arial"/>
          <w:sz w:val="22"/>
          <w:szCs w:val="22"/>
        </w:rPr>
        <w:t xml:space="preserve"> to $???</w:t>
      </w:r>
      <w:r>
        <w:rPr>
          <w:rFonts w:ascii="Arial" w:hAnsi="Arial" w:cs="Arial"/>
          <w:sz w:val="22"/>
          <w:szCs w:val="22"/>
        </w:rPr>
        <w:t xml:space="preserve"> </w:t>
      </w:r>
      <w:proofErr w:type="gramStart"/>
      <w:r>
        <w:rPr>
          <w:rFonts w:ascii="Arial" w:hAnsi="Arial" w:cs="Arial"/>
          <w:sz w:val="22"/>
          <w:szCs w:val="22"/>
        </w:rPr>
        <w:t>at</w:t>
      </w:r>
      <w:proofErr w:type="gramEnd"/>
      <w:r>
        <w:rPr>
          <w:rFonts w:ascii="Arial" w:hAnsi="Arial" w:cs="Arial"/>
          <w:sz w:val="22"/>
          <w:szCs w:val="22"/>
        </w:rPr>
        <w:t xml:space="preserve"> the </w:t>
      </w:r>
      <w:r w:rsidR="00693BCE">
        <w:rPr>
          <w:rFonts w:ascii="Arial" w:hAnsi="Arial" w:cs="Arial"/>
          <w:sz w:val="22"/>
          <w:szCs w:val="22"/>
        </w:rPr>
        <w:t xml:space="preserve">December 31, </w:t>
      </w:r>
      <w:r w:rsidR="003516D5">
        <w:rPr>
          <w:rFonts w:ascii="Arial" w:hAnsi="Arial" w:cs="Arial"/>
          <w:sz w:val="22"/>
          <w:szCs w:val="22"/>
        </w:rPr>
        <w:t>2018</w:t>
      </w:r>
      <w:r>
        <w:rPr>
          <w:rFonts w:ascii="Arial" w:hAnsi="Arial" w:cs="Arial"/>
          <w:sz w:val="22"/>
          <w:szCs w:val="22"/>
        </w:rPr>
        <w:t>.</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bookmarkStart w:id="1" w:name="_GoBack"/>
      <w:bookmarkEnd w:id="1"/>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1351C" w:rsidRDefault="00B1351C" w:rsidP="00AA16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1B63" w:rsidRDefault="008F1B63"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1B63" w:rsidRDefault="008F1B63"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1B63" w:rsidRDefault="008F1B63"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8F1B63" w:rsidRDefault="008F1B63"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lastRenderedPageBreak/>
        <w:t>Change in Net Position:</w:t>
      </w:r>
    </w:p>
    <w:bookmarkStart w:id="2" w:name="_MON_1509190298"/>
    <w:bookmarkEnd w:id="2"/>
    <w:p w:rsidR="00B1351C" w:rsidRDefault="00126D78" w:rsidP="00B1351C">
      <w:pPr>
        <w:tabs>
          <w:tab w:val="center" w:pos="6669"/>
        </w:tabs>
        <w:ind w:left="720"/>
        <w:jc w:val="both"/>
        <w:rPr>
          <w:rFonts w:ascii="Arial" w:hAnsi="Arial" w:cs="Arial"/>
          <w:sz w:val="20"/>
          <w:szCs w:val="20"/>
        </w:rPr>
      </w:pPr>
      <w:r>
        <w:rPr>
          <w:rFonts w:ascii="Arial" w:hAnsi="Arial" w:cs="Arial"/>
          <w:sz w:val="20"/>
          <w:szCs w:val="20"/>
        </w:rPr>
        <w:object w:dxaOrig="8689" w:dyaOrig="4003">
          <v:shape id="_x0000_i1034" type="#_x0000_t75" style="width:434.25pt;height:199.5pt" o:ole="">
            <v:imagedata r:id="rId9" o:title=""/>
          </v:shape>
          <o:OLEObject Type="Embed" ProgID="Excel.Sheet.12" ShapeID="_x0000_i1034" DrawAspect="Content" ObjectID="_1607948115" r:id="rId10"/>
        </w:objec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2"/>
          <w:szCs w:val="22"/>
        </w:rPr>
      </w:pPr>
      <w:r>
        <w:rPr>
          <w:rFonts w:ascii="Arial" w:hAnsi="Arial" w:cs="Arial"/>
          <w:sz w:val="22"/>
          <w:szCs w:val="22"/>
        </w:rPr>
        <w:t>The District’s to</w:t>
      </w:r>
      <w:r w:rsidR="00E159D6">
        <w:rPr>
          <w:rFonts w:ascii="Arial" w:hAnsi="Arial" w:cs="Arial"/>
          <w:sz w:val="22"/>
          <w:szCs w:val="22"/>
        </w:rPr>
        <w:t xml:space="preserve">tal revenues </w:t>
      </w:r>
      <w:r w:rsidR="00693BCE">
        <w:rPr>
          <w:rFonts w:ascii="Arial" w:hAnsi="Arial" w:cs="Arial"/>
          <w:sz w:val="22"/>
          <w:szCs w:val="22"/>
        </w:rPr>
        <w:t>increased/</w:t>
      </w:r>
      <w:r w:rsidR="00E159D6">
        <w:rPr>
          <w:rFonts w:ascii="Arial" w:hAnsi="Arial" w:cs="Arial"/>
          <w:sz w:val="22"/>
          <w:szCs w:val="22"/>
        </w:rPr>
        <w:t>decreased by $</w:t>
      </w:r>
      <w:proofErr w:type="gramStart"/>
      <w:r w:rsidR="00E159D6">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The total cost of programs </w:t>
      </w:r>
      <w:r w:rsidR="00E159D6">
        <w:rPr>
          <w:rFonts w:ascii="Arial" w:hAnsi="Arial" w:cs="Arial"/>
          <w:sz w:val="22"/>
          <w:szCs w:val="22"/>
        </w:rPr>
        <w:t>and services increased</w:t>
      </w:r>
      <w:r w:rsidR="00693BCE">
        <w:rPr>
          <w:rFonts w:ascii="Arial" w:hAnsi="Arial" w:cs="Arial"/>
          <w:sz w:val="22"/>
          <w:szCs w:val="22"/>
        </w:rPr>
        <w:t>/decreased</w:t>
      </w:r>
      <w:r w:rsidR="00E159D6">
        <w:rPr>
          <w:rFonts w:ascii="Arial" w:hAnsi="Arial" w:cs="Arial"/>
          <w:sz w:val="22"/>
          <w:szCs w:val="22"/>
        </w:rPr>
        <w:t xml:space="preserve"> by $</w:t>
      </w:r>
      <w:proofErr w:type="gramStart"/>
      <w:r w:rsidR="00E159D6">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0"/>
        <w:contextualSpacing/>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1351C" w:rsidRDefault="00B1351C" w:rsidP="00B1351C">
      <w:pPr>
        <w:ind w:hanging="7200"/>
        <w:contextualSpacing/>
        <w:rPr>
          <w:rFonts w:ascii="Arial" w:hAnsi="Arial" w:cs="Arial"/>
          <w:sz w:val="22"/>
          <w:szCs w:val="22"/>
        </w:rPr>
      </w:pPr>
      <w:r>
        <w:rPr>
          <w:rFonts w:ascii="Arial" w:hAnsi="Arial" w:cs="Arial"/>
          <w:b/>
          <w:sz w:val="22"/>
          <w:szCs w:val="22"/>
        </w:rPr>
        <w:tab/>
        <w:t>THE DISTRICT’S FUNDS</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90"/>
          <w:tab w:val="left" w:pos="7920"/>
          <w:tab w:val="left" w:pos="8640"/>
        </w:tabs>
        <w:jc w:val="both"/>
        <w:rPr>
          <w:rFonts w:ascii="Arial" w:hAnsi="Arial" w:cs="Arial"/>
          <w:sz w:val="22"/>
          <w:szCs w:val="22"/>
        </w:rPr>
      </w:pPr>
      <w:r>
        <w:rPr>
          <w:rFonts w:ascii="Arial" w:hAnsi="Arial" w:cs="Arial"/>
          <w:sz w:val="22"/>
          <w:szCs w:val="22"/>
        </w:rPr>
        <w:t xml:space="preserve">As the District completed the year, its general fund as presented in the balance sheet reported a </w:t>
      </w:r>
      <w:r w:rsidR="00E159D6">
        <w:rPr>
          <w:rFonts w:ascii="Arial" w:hAnsi="Arial" w:cs="Arial"/>
          <w:sz w:val="22"/>
          <w:szCs w:val="22"/>
        </w:rPr>
        <w:t>combined fund balance of $???</w:t>
      </w:r>
      <w:r>
        <w:rPr>
          <w:rFonts w:ascii="Arial" w:hAnsi="Arial" w:cs="Arial"/>
          <w:sz w:val="22"/>
          <w:szCs w:val="22"/>
        </w:rPr>
        <w:t xml:space="preserve">, which is </w:t>
      </w:r>
      <w:r w:rsidR="00E159D6">
        <w:rPr>
          <w:rFonts w:ascii="Arial" w:hAnsi="Arial" w:cs="Arial"/>
          <w:sz w:val="22"/>
          <w:szCs w:val="22"/>
        </w:rPr>
        <w:t>above/</w:t>
      </w:r>
      <w:r>
        <w:rPr>
          <w:rFonts w:ascii="Arial" w:hAnsi="Arial" w:cs="Arial"/>
          <w:sz w:val="22"/>
          <w:szCs w:val="22"/>
        </w:rPr>
        <w:t>bel</w:t>
      </w:r>
      <w:r w:rsidR="00E159D6">
        <w:rPr>
          <w:rFonts w:ascii="Arial" w:hAnsi="Arial" w:cs="Arial"/>
          <w:sz w:val="22"/>
          <w:szCs w:val="22"/>
        </w:rPr>
        <w:t>ow last year’s total of $???</w:t>
      </w:r>
      <w:r>
        <w:rPr>
          <w:rFonts w:ascii="Arial" w:hAnsi="Arial" w:cs="Arial"/>
          <w:sz w:val="22"/>
          <w:szCs w:val="22"/>
        </w:rPr>
        <w:t xml:space="preserve">.  </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90"/>
          <w:tab w:val="left" w:pos="7920"/>
          <w:tab w:val="left" w:pos="8640"/>
        </w:tabs>
        <w:rPr>
          <w:rFonts w:ascii="Arial" w:hAnsi="Arial" w:cs="Arial"/>
          <w:sz w:val="22"/>
          <w:szCs w:val="22"/>
        </w:rPr>
      </w:pPr>
    </w:p>
    <w:p w:rsidR="00B1351C" w:rsidRDefault="00B1351C" w:rsidP="00B1351C">
      <w:pPr>
        <w:pStyle w:val="Heading9"/>
        <w:rPr>
          <w:rFonts w:ascii="Arial" w:hAnsi="Arial" w:cs="Arial"/>
          <w:sz w:val="22"/>
          <w:szCs w:val="22"/>
        </w:rPr>
      </w:pPr>
      <w:r>
        <w:rPr>
          <w:rFonts w:ascii="Arial" w:hAnsi="Arial" w:cs="Arial"/>
          <w:sz w:val="22"/>
          <w:szCs w:val="22"/>
        </w:rPr>
        <w:t>General Fund Budgetary Highlights</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jc w:val="both"/>
        <w:rPr>
          <w:rFonts w:ascii="Arial" w:hAnsi="Arial" w:cs="Arial"/>
          <w:color w:val="000000"/>
          <w:sz w:val="22"/>
          <w:szCs w:val="22"/>
        </w:rPr>
      </w:pPr>
      <w:r>
        <w:rPr>
          <w:rFonts w:ascii="Arial" w:hAnsi="Arial" w:cs="Arial"/>
          <w:color w:val="000000"/>
          <w:sz w:val="22"/>
          <w:szCs w:val="22"/>
        </w:rPr>
        <w:t>The actual charges to appropriations (expenditures) wer</w:t>
      </w:r>
      <w:r w:rsidR="00E159D6">
        <w:rPr>
          <w:rFonts w:ascii="Arial" w:hAnsi="Arial" w:cs="Arial"/>
          <w:color w:val="000000"/>
          <w:sz w:val="22"/>
          <w:szCs w:val="22"/>
        </w:rPr>
        <w:t>e $???</w:t>
      </w:r>
      <w:r>
        <w:rPr>
          <w:rFonts w:ascii="Arial" w:hAnsi="Arial" w:cs="Arial"/>
          <w:color w:val="000000"/>
          <w:sz w:val="22"/>
          <w:szCs w:val="22"/>
        </w:rPr>
        <w:t xml:space="preserve"> </w:t>
      </w:r>
      <w:proofErr w:type="gramStart"/>
      <w:r w:rsidR="00693BCE">
        <w:rPr>
          <w:rFonts w:ascii="Arial" w:hAnsi="Arial" w:cs="Arial"/>
          <w:color w:val="000000"/>
          <w:sz w:val="22"/>
          <w:szCs w:val="22"/>
        </w:rPr>
        <w:t>a</w:t>
      </w:r>
      <w:r>
        <w:rPr>
          <w:rFonts w:ascii="Arial" w:hAnsi="Arial" w:cs="Arial"/>
          <w:color w:val="000000"/>
          <w:sz w:val="22"/>
          <w:szCs w:val="22"/>
        </w:rPr>
        <w:t>bove</w:t>
      </w:r>
      <w:r w:rsidR="00693BCE">
        <w:rPr>
          <w:rFonts w:ascii="Arial" w:hAnsi="Arial" w:cs="Arial"/>
          <w:color w:val="000000"/>
          <w:sz w:val="22"/>
          <w:szCs w:val="22"/>
        </w:rPr>
        <w:t>/below</w:t>
      </w:r>
      <w:proofErr w:type="gramEnd"/>
      <w:r>
        <w:rPr>
          <w:rFonts w:ascii="Arial" w:hAnsi="Arial" w:cs="Arial"/>
          <w:color w:val="000000"/>
          <w:sz w:val="22"/>
          <w:szCs w:val="22"/>
        </w:rPr>
        <w:t xml:space="preserve"> the final budgeted amounts. The most significa</w:t>
      </w:r>
      <w:r w:rsidR="00E159D6">
        <w:rPr>
          <w:rFonts w:ascii="Arial" w:hAnsi="Arial" w:cs="Arial"/>
          <w:color w:val="000000"/>
          <w:sz w:val="22"/>
          <w:szCs w:val="22"/>
        </w:rPr>
        <w:t>nt negative variance of $???</w:t>
      </w:r>
      <w:r>
        <w:rPr>
          <w:rFonts w:ascii="Arial" w:hAnsi="Arial" w:cs="Arial"/>
          <w:color w:val="000000"/>
          <w:sz w:val="22"/>
          <w:szCs w:val="22"/>
        </w:rPr>
        <w:t xml:space="preserve"> </w:t>
      </w:r>
      <w:proofErr w:type="gramStart"/>
      <w:r>
        <w:rPr>
          <w:rFonts w:ascii="Arial" w:hAnsi="Arial" w:cs="Arial"/>
          <w:color w:val="000000"/>
          <w:sz w:val="22"/>
          <w:szCs w:val="22"/>
        </w:rPr>
        <w:t>occurred</w:t>
      </w:r>
      <w:proofErr w:type="gramEnd"/>
      <w:r>
        <w:rPr>
          <w:rFonts w:ascii="Arial" w:hAnsi="Arial" w:cs="Arial"/>
          <w:color w:val="000000"/>
          <w:sz w:val="22"/>
          <w:szCs w:val="22"/>
        </w:rPr>
        <w:t xml:space="preserve"> in State Project Expenditures. The most signific</w:t>
      </w:r>
      <w:r w:rsidR="00E159D6">
        <w:rPr>
          <w:rFonts w:ascii="Arial" w:hAnsi="Arial" w:cs="Arial"/>
          <w:color w:val="000000"/>
          <w:sz w:val="22"/>
          <w:szCs w:val="22"/>
        </w:rPr>
        <w:t>ant positive variance of $???</w:t>
      </w:r>
      <w:r>
        <w:rPr>
          <w:rFonts w:ascii="Arial" w:hAnsi="Arial" w:cs="Arial"/>
          <w:color w:val="000000"/>
          <w:sz w:val="22"/>
          <w:szCs w:val="22"/>
        </w:rPr>
        <w:t xml:space="preserve"> </w:t>
      </w:r>
      <w:proofErr w:type="gramStart"/>
      <w:r>
        <w:rPr>
          <w:rFonts w:ascii="Arial" w:hAnsi="Arial" w:cs="Arial"/>
          <w:color w:val="000000"/>
          <w:sz w:val="22"/>
          <w:szCs w:val="22"/>
        </w:rPr>
        <w:t>occurred</w:t>
      </w:r>
      <w:proofErr w:type="gramEnd"/>
      <w:r>
        <w:rPr>
          <w:rFonts w:ascii="Arial" w:hAnsi="Arial" w:cs="Arial"/>
          <w:color w:val="000000"/>
          <w:sz w:val="22"/>
          <w:szCs w:val="22"/>
        </w:rPr>
        <w:t xml:space="preserve"> in State Revenue.</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color w:val="FF0000"/>
          <w:sz w:val="22"/>
          <w:szCs w:val="22"/>
        </w:rPr>
      </w:pPr>
    </w:p>
    <w:p w:rsidR="00B1351C" w:rsidRDefault="00B1351C" w:rsidP="00B1351C">
      <w:pPr>
        <w:pStyle w:val="Heading5"/>
        <w:ind w:left="0"/>
        <w:rPr>
          <w:rFonts w:cs="Arial"/>
          <w:b/>
          <w:sz w:val="22"/>
          <w:szCs w:val="22"/>
          <w:u w:val="none"/>
        </w:rPr>
      </w:pPr>
      <w:r>
        <w:rPr>
          <w:rFonts w:cs="Arial"/>
          <w:b/>
          <w:sz w:val="22"/>
          <w:szCs w:val="22"/>
          <w:u w:val="none"/>
        </w:rPr>
        <w:t>CAPITAL ASSET</w:t>
      </w:r>
      <w:r w:rsidR="00782A5B">
        <w:rPr>
          <w:rFonts w:cs="Arial"/>
          <w:b/>
          <w:sz w:val="22"/>
          <w:szCs w:val="22"/>
          <w:u w:val="none"/>
        </w:rPr>
        <w:t>S</w:t>
      </w:r>
      <w:r>
        <w:rPr>
          <w:rFonts w:cs="Arial"/>
          <w:b/>
          <w:sz w:val="22"/>
          <w:szCs w:val="22"/>
          <w:u w:val="none"/>
        </w:rPr>
        <w:t xml:space="preserve"> &amp; LONG-TERM LIABILITIES</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sz w:val="22"/>
          <w:szCs w:val="22"/>
        </w:rPr>
      </w:pPr>
    </w:p>
    <w:p w:rsidR="00B1351C" w:rsidRDefault="00B1351C" w:rsidP="00B1351C">
      <w:pPr>
        <w:pStyle w:val="Heading5"/>
        <w:ind w:left="0"/>
        <w:rPr>
          <w:rFonts w:cs="Arial"/>
          <w:b/>
          <w:sz w:val="22"/>
          <w:szCs w:val="22"/>
        </w:rPr>
      </w:pPr>
      <w:r>
        <w:rPr>
          <w:rFonts w:cs="Arial"/>
          <w:b/>
          <w:sz w:val="22"/>
          <w:szCs w:val="22"/>
        </w:rPr>
        <w:t>Capital Assets</w:t>
      </w:r>
    </w:p>
    <w:p w:rsidR="00B1351C" w:rsidRDefault="00B1351C" w:rsidP="00B1351C">
      <w:pPr>
        <w:tabs>
          <w:tab w:val="left" w:pos="180"/>
          <w:tab w:val="left" w:pos="720"/>
          <w:tab w:val="left" w:pos="1440"/>
          <w:tab w:val="left" w:pos="2160"/>
          <w:tab w:val="left" w:pos="2880"/>
          <w:tab w:val="left" w:pos="3600"/>
          <w:tab w:val="left" w:pos="4320"/>
          <w:tab w:val="left" w:pos="5040"/>
          <w:tab w:val="left" w:pos="5760"/>
          <w:tab w:val="left" w:pos="6390"/>
          <w:tab w:val="left" w:pos="6480"/>
          <w:tab w:val="left" w:pos="7290"/>
          <w:tab w:val="left" w:pos="7920"/>
          <w:tab w:val="left" w:pos="8640"/>
        </w:tabs>
        <w:jc w:val="both"/>
        <w:rPr>
          <w:rFonts w:ascii="Arial" w:hAnsi="Arial" w:cs="Arial"/>
          <w:sz w:val="22"/>
          <w:szCs w:val="22"/>
        </w:rPr>
      </w:pPr>
      <w:r>
        <w:rPr>
          <w:rFonts w:ascii="Arial" w:hAnsi="Arial" w:cs="Arial"/>
          <w:sz w:val="22"/>
          <w:szCs w:val="22"/>
        </w:rPr>
        <w:t>At the end o</w:t>
      </w:r>
      <w:r w:rsidR="00693BCE">
        <w:rPr>
          <w:rFonts w:ascii="Arial" w:hAnsi="Arial" w:cs="Arial"/>
          <w:sz w:val="22"/>
          <w:szCs w:val="22"/>
        </w:rPr>
        <w:t xml:space="preserve">f </w:t>
      </w:r>
      <w:r w:rsidR="003516D5">
        <w:rPr>
          <w:rFonts w:ascii="Arial" w:hAnsi="Arial" w:cs="Arial"/>
          <w:sz w:val="22"/>
          <w:szCs w:val="22"/>
        </w:rPr>
        <w:t>2018</w:t>
      </w:r>
      <w:r w:rsidR="00E159D6">
        <w:rPr>
          <w:rFonts w:ascii="Arial" w:hAnsi="Arial" w:cs="Arial"/>
          <w:sz w:val="22"/>
          <w:szCs w:val="22"/>
        </w:rPr>
        <w:t>, the District had $???</w:t>
      </w:r>
      <w:r>
        <w:rPr>
          <w:rFonts w:ascii="Arial" w:hAnsi="Arial" w:cs="Arial"/>
          <w:sz w:val="22"/>
          <w:szCs w:val="22"/>
        </w:rPr>
        <w:t xml:space="preserve"> </w:t>
      </w:r>
      <w:proofErr w:type="gramStart"/>
      <w:r>
        <w:rPr>
          <w:rFonts w:ascii="Arial" w:hAnsi="Arial" w:cs="Arial"/>
          <w:sz w:val="22"/>
          <w:szCs w:val="22"/>
        </w:rPr>
        <w:t>invested</w:t>
      </w:r>
      <w:proofErr w:type="gramEnd"/>
      <w:r>
        <w:rPr>
          <w:rFonts w:ascii="Arial" w:hAnsi="Arial" w:cs="Arial"/>
          <w:sz w:val="22"/>
          <w:szCs w:val="22"/>
        </w:rPr>
        <w:t xml:space="preserve"> in capital assets. This amount represents a net increase (including addi</w:t>
      </w:r>
      <w:r w:rsidR="00693BCE">
        <w:rPr>
          <w:rFonts w:ascii="Arial" w:hAnsi="Arial" w:cs="Arial"/>
          <w:sz w:val="22"/>
          <w:szCs w:val="22"/>
        </w:rPr>
        <w:t>tions and deletions</w:t>
      </w:r>
      <w:r w:rsidR="00E159D6">
        <w:rPr>
          <w:rFonts w:ascii="Arial" w:hAnsi="Arial" w:cs="Arial"/>
          <w:sz w:val="22"/>
          <w:szCs w:val="22"/>
        </w:rPr>
        <w:t>) of $???</w:t>
      </w:r>
      <w:r>
        <w:rPr>
          <w:rFonts w:ascii="Arial" w:hAnsi="Arial" w:cs="Arial"/>
          <w:sz w:val="22"/>
          <w:szCs w:val="22"/>
        </w:rPr>
        <w:t xml:space="preserve"> </w:t>
      </w:r>
      <w:proofErr w:type="gramStart"/>
      <w:r>
        <w:rPr>
          <w:rFonts w:ascii="Arial" w:hAnsi="Arial" w:cs="Arial"/>
          <w:sz w:val="22"/>
          <w:szCs w:val="22"/>
        </w:rPr>
        <w:t>from</w:t>
      </w:r>
      <w:proofErr w:type="gramEnd"/>
      <w:r>
        <w:rPr>
          <w:rFonts w:ascii="Arial" w:hAnsi="Arial" w:cs="Arial"/>
          <w:sz w:val="22"/>
          <w:szCs w:val="22"/>
        </w:rPr>
        <w:t xml:space="preserve"> last year.</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sz w:val="22"/>
          <w:szCs w:val="22"/>
        </w:rPr>
      </w:pPr>
    </w:p>
    <w:p w:rsidR="00B1351C" w:rsidRDefault="00B1351C" w:rsidP="00B1351C">
      <w:pPr>
        <w:pStyle w:val="Heading3"/>
        <w:rPr>
          <w:rFonts w:cs="Arial"/>
          <w:b/>
          <w:sz w:val="22"/>
          <w:szCs w:val="22"/>
        </w:rPr>
      </w:pPr>
      <w:r>
        <w:rPr>
          <w:rFonts w:cs="Arial"/>
          <w:b/>
          <w:sz w:val="22"/>
          <w:szCs w:val="22"/>
        </w:rPr>
        <w:t>Long-Term Liabilities</w:t>
      </w:r>
    </w:p>
    <w:p w:rsidR="009B22CA" w:rsidRDefault="00B1351C" w:rsidP="00B1351C">
      <w:pPr>
        <w:pStyle w:val="BodyText2"/>
        <w:jc w:val="both"/>
        <w:rPr>
          <w:rFonts w:cs="Arial"/>
          <w:sz w:val="22"/>
          <w:szCs w:val="22"/>
        </w:rPr>
      </w:pPr>
      <w:r>
        <w:rPr>
          <w:rFonts w:cs="Arial"/>
          <w:sz w:val="22"/>
          <w:szCs w:val="22"/>
        </w:rPr>
        <w:t xml:space="preserve">At the end of </w:t>
      </w:r>
      <w:r w:rsidR="003516D5">
        <w:rPr>
          <w:rFonts w:cs="Arial"/>
          <w:sz w:val="22"/>
          <w:szCs w:val="22"/>
        </w:rPr>
        <w:t>2018</w:t>
      </w:r>
      <w:r w:rsidR="00E159D6">
        <w:rPr>
          <w:rFonts w:cs="Arial"/>
          <w:sz w:val="22"/>
          <w:szCs w:val="22"/>
        </w:rPr>
        <w:t>, the District had $???</w:t>
      </w:r>
      <w:r>
        <w:rPr>
          <w:rFonts w:cs="Arial"/>
          <w:sz w:val="22"/>
          <w:szCs w:val="22"/>
        </w:rPr>
        <w:t xml:space="preserve"> </w:t>
      </w:r>
      <w:proofErr w:type="gramStart"/>
      <w:r>
        <w:rPr>
          <w:rFonts w:cs="Arial"/>
          <w:sz w:val="22"/>
          <w:szCs w:val="22"/>
        </w:rPr>
        <w:t>in</w:t>
      </w:r>
      <w:proofErr w:type="gramEnd"/>
      <w:r>
        <w:rPr>
          <w:rFonts w:cs="Arial"/>
          <w:sz w:val="22"/>
          <w:szCs w:val="22"/>
        </w:rPr>
        <w:t xml:space="preserve"> accrued compensated ab</w:t>
      </w:r>
      <w:r w:rsidR="00E159D6">
        <w:rPr>
          <w:rFonts w:cs="Arial"/>
          <w:sz w:val="22"/>
          <w:szCs w:val="22"/>
        </w:rPr>
        <w:t>sences</w:t>
      </w:r>
      <w:r w:rsidR="00520BE8">
        <w:rPr>
          <w:rFonts w:cs="Arial"/>
          <w:sz w:val="22"/>
          <w:szCs w:val="22"/>
        </w:rPr>
        <w:t xml:space="preserve"> and $??? </w:t>
      </w:r>
      <w:proofErr w:type="gramStart"/>
      <w:r w:rsidR="00520BE8">
        <w:rPr>
          <w:rFonts w:cs="Arial"/>
          <w:sz w:val="22"/>
          <w:szCs w:val="22"/>
        </w:rPr>
        <w:t>in</w:t>
      </w:r>
      <w:proofErr w:type="gramEnd"/>
      <w:r w:rsidR="00520BE8">
        <w:rPr>
          <w:rFonts w:cs="Arial"/>
          <w:sz w:val="22"/>
          <w:szCs w:val="22"/>
        </w:rPr>
        <w:t xml:space="preserve"> Net Pension Liability</w:t>
      </w:r>
      <w:r w:rsidR="00E159D6">
        <w:rPr>
          <w:rFonts w:cs="Arial"/>
          <w:sz w:val="22"/>
          <w:szCs w:val="22"/>
        </w:rPr>
        <w:t>. This compares to $???</w:t>
      </w:r>
      <w:r>
        <w:rPr>
          <w:rFonts w:cs="Arial"/>
          <w:sz w:val="22"/>
          <w:szCs w:val="22"/>
        </w:rPr>
        <w:t xml:space="preserve"> </w:t>
      </w:r>
      <w:proofErr w:type="gramStart"/>
      <w:r>
        <w:rPr>
          <w:rFonts w:cs="Arial"/>
          <w:sz w:val="22"/>
          <w:szCs w:val="22"/>
        </w:rPr>
        <w:t>in</w:t>
      </w:r>
      <w:proofErr w:type="gramEnd"/>
      <w:r>
        <w:rPr>
          <w:rFonts w:cs="Arial"/>
          <w:sz w:val="22"/>
          <w:szCs w:val="22"/>
        </w:rPr>
        <w:t xml:space="preserve"> </w:t>
      </w:r>
      <w:r w:rsidR="003516D5">
        <w:rPr>
          <w:rFonts w:cs="Arial"/>
          <w:sz w:val="22"/>
          <w:szCs w:val="22"/>
        </w:rPr>
        <w:t>2017</w:t>
      </w:r>
      <w:r w:rsidR="00520BE8">
        <w:rPr>
          <w:rFonts w:cs="Arial"/>
          <w:sz w:val="22"/>
          <w:szCs w:val="22"/>
        </w:rPr>
        <w:t xml:space="preserve"> for accrued compensated absences and $??? </w:t>
      </w:r>
      <w:proofErr w:type="gramStart"/>
      <w:r w:rsidR="00520BE8">
        <w:rPr>
          <w:rFonts w:cs="Arial"/>
          <w:sz w:val="22"/>
          <w:szCs w:val="22"/>
        </w:rPr>
        <w:t>for</w:t>
      </w:r>
      <w:proofErr w:type="gramEnd"/>
      <w:r w:rsidR="00520BE8">
        <w:rPr>
          <w:rFonts w:cs="Arial"/>
          <w:sz w:val="22"/>
          <w:szCs w:val="22"/>
        </w:rPr>
        <w:t xml:space="preserve"> Net Pension Liability</w:t>
      </w:r>
      <w:r>
        <w:rPr>
          <w:rFonts w:cs="Arial"/>
          <w:sz w:val="22"/>
          <w:szCs w:val="22"/>
        </w:rPr>
        <w:t>.</w:t>
      </w:r>
    </w:p>
    <w:p w:rsidR="008F1B63" w:rsidRDefault="008F1B63" w:rsidP="00B1351C">
      <w:pPr>
        <w:pStyle w:val="BodyText2"/>
        <w:jc w:val="both"/>
        <w:rPr>
          <w:rFonts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sz w:val="22"/>
          <w:szCs w:val="22"/>
        </w:rPr>
      </w:pPr>
      <w:r>
        <w:rPr>
          <w:rFonts w:ascii="Arial" w:hAnsi="Arial" w:cs="Arial"/>
          <w:b/>
          <w:sz w:val="22"/>
          <w:szCs w:val="22"/>
        </w:rPr>
        <w:t>CONTACTING THE DISTRICT’S FINANCIAL MANAGEMENT</w:t>
      </w: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0"/>
        <w:rPr>
          <w:rFonts w:ascii="Arial" w:hAnsi="Arial" w:cs="Arial"/>
          <w:sz w:val="22"/>
          <w:szCs w:val="22"/>
        </w:rPr>
      </w:pPr>
    </w:p>
    <w:p w:rsidR="00B1351C" w:rsidRDefault="00B1351C" w:rsidP="00B1351C">
      <w:pPr>
        <w:tabs>
          <w:tab w:val="left" w:pos="1"/>
          <w:tab w:val="left" w:pos="720"/>
          <w:tab w:val="left" w:pos="1440"/>
          <w:tab w:val="left" w:pos="2160"/>
          <w:tab w:val="left" w:pos="2880"/>
          <w:tab w:val="left" w:pos="3600"/>
          <w:tab w:val="left" w:pos="4320"/>
          <w:tab w:val="left" w:pos="5040"/>
          <w:tab w:val="left" w:pos="5760"/>
          <w:tab w:val="left" w:pos="6480"/>
          <w:tab w:val="left" w:pos="7290"/>
          <w:tab w:val="left" w:pos="7920"/>
          <w:tab w:val="left" w:pos="8640"/>
        </w:tabs>
        <w:jc w:val="both"/>
        <w:rPr>
          <w:rFonts w:ascii="Arial" w:hAnsi="Arial" w:cs="Arial"/>
          <w:sz w:val="22"/>
          <w:szCs w:val="22"/>
        </w:rPr>
      </w:pPr>
      <w:r>
        <w:rPr>
          <w:rFonts w:ascii="Arial" w:hAnsi="Arial" w:cs="Arial"/>
          <w:sz w:val="22"/>
          <w:szCs w:val="22"/>
        </w:rPr>
        <w:t xml:space="preserve">This financial report is designed to provide our citizens, customers and creditors with a general overview of the District’s finances and to show the District’s accountability for the money it receives.  If you have questions about this report or need additional financial information, contact the (NAME) at </w:t>
      </w:r>
      <w:r w:rsidR="00F1527E">
        <w:rPr>
          <w:rFonts w:ascii="Arial" w:hAnsi="Arial" w:cs="Arial"/>
          <w:sz w:val="22"/>
          <w:szCs w:val="22"/>
        </w:rPr>
        <w:t>(ADDRESS)</w:t>
      </w:r>
      <w:r>
        <w:rPr>
          <w:rFonts w:ascii="Arial" w:hAnsi="Arial" w:cs="Arial"/>
          <w:sz w:val="22"/>
          <w:szCs w:val="22"/>
        </w:rPr>
        <w:t>, (CITY)</w:t>
      </w:r>
      <w:r w:rsidR="00F1527E">
        <w:rPr>
          <w:rFonts w:ascii="Arial" w:hAnsi="Arial" w:cs="Arial"/>
          <w:sz w:val="22"/>
          <w:szCs w:val="22"/>
        </w:rPr>
        <w:t xml:space="preserve">, </w:t>
      </w:r>
      <w:proofErr w:type="gramStart"/>
      <w:r w:rsidR="00F1527E">
        <w:rPr>
          <w:rFonts w:ascii="Arial" w:hAnsi="Arial" w:cs="Arial"/>
          <w:sz w:val="22"/>
          <w:szCs w:val="22"/>
        </w:rPr>
        <w:t>MN</w:t>
      </w:r>
      <w:proofErr w:type="gramEnd"/>
      <w:r w:rsidR="00F1527E">
        <w:rPr>
          <w:rFonts w:ascii="Arial" w:hAnsi="Arial" w:cs="Arial"/>
          <w:sz w:val="22"/>
          <w:szCs w:val="22"/>
        </w:rPr>
        <w:t xml:space="preserve"> (ZIP)</w:t>
      </w:r>
      <w:r>
        <w:rPr>
          <w:rFonts w:ascii="Arial" w:hAnsi="Arial" w:cs="Arial"/>
          <w:sz w:val="22"/>
          <w:szCs w:val="22"/>
        </w:rPr>
        <w:t xml:space="preserve">. The phone number is </w:t>
      </w:r>
      <w:r w:rsidR="00F1527E">
        <w:rPr>
          <w:rFonts w:ascii="Arial" w:hAnsi="Arial" w:cs="Arial"/>
          <w:sz w:val="22"/>
          <w:szCs w:val="22"/>
        </w:rPr>
        <w:t>(PHONE #)</w:t>
      </w:r>
      <w:r>
        <w:rPr>
          <w:rFonts w:ascii="Arial" w:hAnsi="Arial" w:cs="Arial"/>
          <w:sz w:val="22"/>
          <w:szCs w:val="22"/>
        </w:rPr>
        <w:t>.</w:t>
      </w:r>
    </w:p>
    <w:p w:rsidR="00BB61EB" w:rsidRDefault="00BB61EB"/>
    <w:sectPr w:rsidR="00BB61EB" w:rsidSect="008F1B63">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C3" w:rsidRDefault="00DB6DC3" w:rsidP="00DB6DC3">
      <w:r>
        <w:separator/>
      </w:r>
    </w:p>
  </w:endnote>
  <w:endnote w:type="continuationSeparator" w:id="0">
    <w:p w:rsidR="00DB6DC3" w:rsidRDefault="00DB6DC3" w:rsidP="00DB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738927"/>
      <w:docPartObj>
        <w:docPartGallery w:val="Page Numbers (Bottom of Page)"/>
        <w:docPartUnique/>
      </w:docPartObj>
    </w:sdtPr>
    <w:sdtEndPr>
      <w:rPr>
        <w:rFonts w:ascii="Arial" w:hAnsi="Arial" w:cs="Arial"/>
        <w:noProof/>
        <w:sz w:val="22"/>
        <w:szCs w:val="22"/>
      </w:rPr>
    </w:sdtEndPr>
    <w:sdtContent>
      <w:p w:rsidR="00DB6DC3" w:rsidRPr="00C75B72" w:rsidRDefault="00DB6DC3">
        <w:pPr>
          <w:pStyle w:val="Footer"/>
          <w:jc w:val="center"/>
          <w:rPr>
            <w:rFonts w:ascii="Arial" w:hAnsi="Arial" w:cs="Arial"/>
            <w:sz w:val="22"/>
            <w:szCs w:val="22"/>
          </w:rPr>
        </w:pPr>
        <w:r w:rsidRPr="00C75B72">
          <w:rPr>
            <w:rFonts w:ascii="Arial" w:hAnsi="Arial" w:cs="Arial"/>
            <w:sz w:val="22"/>
            <w:szCs w:val="22"/>
          </w:rPr>
          <w:fldChar w:fldCharType="begin"/>
        </w:r>
        <w:r w:rsidRPr="00C75B72">
          <w:rPr>
            <w:rFonts w:ascii="Arial" w:hAnsi="Arial" w:cs="Arial"/>
            <w:sz w:val="22"/>
            <w:szCs w:val="22"/>
          </w:rPr>
          <w:instrText xml:space="preserve"> PAGE   \* MERGEFORMAT </w:instrText>
        </w:r>
        <w:r w:rsidRPr="00C75B72">
          <w:rPr>
            <w:rFonts w:ascii="Arial" w:hAnsi="Arial" w:cs="Arial"/>
            <w:sz w:val="22"/>
            <w:szCs w:val="22"/>
          </w:rPr>
          <w:fldChar w:fldCharType="separate"/>
        </w:r>
        <w:r w:rsidR="00126D78">
          <w:rPr>
            <w:rFonts w:ascii="Arial" w:hAnsi="Arial" w:cs="Arial"/>
            <w:noProof/>
            <w:sz w:val="22"/>
            <w:szCs w:val="22"/>
          </w:rPr>
          <w:t>2</w:t>
        </w:r>
        <w:r w:rsidRPr="00C75B72">
          <w:rPr>
            <w:rFonts w:ascii="Arial" w:hAnsi="Arial" w:cs="Arial"/>
            <w:noProof/>
            <w:sz w:val="22"/>
            <w:szCs w:val="22"/>
          </w:rPr>
          <w:fldChar w:fldCharType="end"/>
        </w:r>
      </w:p>
    </w:sdtContent>
  </w:sdt>
  <w:p w:rsidR="00DB6DC3" w:rsidRDefault="00DB6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C3" w:rsidRDefault="00DB6DC3" w:rsidP="00DB6DC3">
      <w:r>
        <w:separator/>
      </w:r>
    </w:p>
  </w:footnote>
  <w:footnote w:type="continuationSeparator" w:id="0">
    <w:p w:rsidR="00DB6DC3" w:rsidRDefault="00DB6DC3" w:rsidP="00DB6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1C"/>
    <w:rsid w:val="000C0B7D"/>
    <w:rsid w:val="00126D78"/>
    <w:rsid w:val="00146BC9"/>
    <w:rsid w:val="00270A01"/>
    <w:rsid w:val="003516D5"/>
    <w:rsid w:val="003B3C8A"/>
    <w:rsid w:val="003C700F"/>
    <w:rsid w:val="0048579C"/>
    <w:rsid w:val="00520BE8"/>
    <w:rsid w:val="006473E8"/>
    <w:rsid w:val="00693BCE"/>
    <w:rsid w:val="00782A5B"/>
    <w:rsid w:val="007E7D58"/>
    <w:rsid w:val="00854344"/>
    <w:rsid w:val="00877FD5"/>
    <w:rsid w:val="008F1B63"/>
    <w:rsid w:val="009B22CA"/>
    <w:rsid w:val="00AA16FF"/>
    <w:rsid w:val="00B1351C"/>
    <w:rsid w:val="00B52AF9"/>
    <w:rsid w:val="00BB61EB"/>
    <w:rsid w:val="00C75B72"/>
    <w:rsid w:val="00CF31B7"/>
    <w:rsid w:val="00D11700"/>
    <w:rsid w:val="00DB6DC3"/>
    <w:rsid w:val="00E159D6"/>
    <w:rsid w:val="00E46B02"/>
    <w:rsid w:val="00EE1E56"/>
    <w:rsid w:val="00F1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9233C7D-7727-4CF8-8C64-CB7C23B3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5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351C"/>
    <w:pPr>
      <w:keepNext/>
      <w:spacing w:line="240" w:lineRule="atLeast"/>
      <w:jc w:val="center"/>
      <w:outlineLvl w:val="0"/>
    </w:pPr>
    <w:rPr>
      <w:rFonts w:ascii="Arial" w:hAnsi="Arial"/>
      <w:b/>
      <w:sz w:val="28"/>
      <w:szCs w:val="20"/>
    </w:rPr>
  </w:style>
  <w:style w:type="paragraph" w:styleId="Heading2">
    <w:name w:val="heading 2"/>
    <w:basedOn w:val="Normal"/>
    <w:next w:val="Normal"/>
    <w:link w:val="Heading2Char"/>
    <w:unhideWhenUsed/>
    <w:qFormat/>
    <w:rsid w:val="00B1351C"/>
    <w:pPr>
      <w:keepNext/>
      <w:tabs>
        <w:tab w:val="right" w:pos="7920"/>
      </w:tabs>
      <w:spacing w:line="240" w:lineRule="atLeast"/>
      <w:ind w:left="720"/>
      <w:outlineLvl w:val="1"/>
    </w:pPr>
    <w:rPr>
      <w:rFonts w:ascii="Arial" w:hAnsi="Arial"/>
      <w:b/>
      <w:bCs/>
      <w:sz w:val="20"/>
      <w:szCs w:val="20"/>
    </w:rPr>
  </w:style>
  <w:style w:type="paragraph" w:styleId="Heading3">
    <w:name w:val="heading 3"/>
    <w:basedOn w:val="Normal"/>
    <w:next w:val="Normal"/>
    <w:link w:val="Heading3Char"/>
    <w:semiHidden/>
    <w:unhideWhenUsed/>
    <w:qFormat/>
    <w:rsid w:val="00B1351C"/>
    <w:pPr>
      <w:keepNext/>
      <w:spacing w:line="240" w:lineRule="atLeast"/>
      <w:outlineLvl w:val="2"/>
    </w:pPr>
    <w:rPr>
      <w:rFonts w:ascii="Arial" w:hAnsi="Arial"/>
      <w:sz w:val="20"/>
      <w:szCs w:val="20"/>
      <w:u w:val="single"/>
    </w:rPr>
  </w:style>
  <w:style w:type="paragraph" w:styleId="Heading5">
    <w:name w:val="heading 5"/>
    <w:basedOn w:val="Normal"/>
    <w:next w:val="Normal"/>
    <w:link w:val="Heading5Char"/>
    <w:semiHidden/>
    <w:unhideWhenUsed/>
    <w:qFormat/>
    <w:rsid w:val="00B1351C"/>
    <w:pPr>
      <w:keepNext/>
      <w:spacing w:line="240" w:lineRule="atLeast"/>
      <w:ind w:left="720"/>
      <w:outlineLvl w:val="4"/>
    </w:pPr>
    <w:rPr>
      <w:rFonts w:ascii="Arial" w:hAnsi="Arial"/>
      <w:sz w:val="20"/>
      <w:szCs w:val="20"/>
      <w:u w:val="single"/>
    </w:rPr>
  </w:style>
  <w:style w:type="paragraph" w:styleId="Heading8">
    <w:name w:val="heading 8"/>
    <w:basedOn w:val="Normal"/>
    <w:next w:val="Normal"/>
    <w:link w:val="Heading8Char"/>
    <w:semiHidden/>
    <w:unhideWhenUsed/>
    <w:qFormat/>
    <w:rsid w:val="00B1351C"/>
    <w:pPr>
      <w:keepNext/>
      <w:overflowPunct w:val="0"/>
      <w:autoSpaceDE w:val="0"/>
      <w:autoSpaceDN w:val="0"/>
      <w:adjustRightInd w:val="0"/>
      <w:jc w:val="both"/>
      <w:outlineLvl w:val="7"/>
    </w:pPr>
    <w:rPr>
      <w:bCs/>
      <w:szCs w:val="20"/>
    </w:rPr>
  </w:style>
  <w:style w:type="paragraph" w:styleId="Heading9">
    <w:name w:val="heading 9"/>
    <w:basedOn w:val="Normal"/>
    <w:next w:val="Normal"/>
    <w:link w:val="Heading9Char"/>
    <w:semiHidden/>
    <w:unhideWhenUsed/>
    <w:qFormat/>
    <w:rsid w:val="00B1351C"/>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1C"/>
    <w:rPr>
      <w:rFonts w:ascii="Arial" w:eastAsia="Times New Roman" w:hAnsi="Arial" w:cs="Times New Roman"/>
      <w:b/>
      <w:sz w:val="28"/>
      <w:szCs w:val="20"/>
    </w:rPr>
  </w:style>
  <w:style w:type="character" w:customStyle="1" w:styleId="Heading2Char">
    <w:name w:val="Heading 2 Char"/>
    <w:basedOn w:val="DefaultParagraphFont"/>
    <w:link w:val="Heading2"/>
    <w:rsid w:val="00B1351C"/>
    <w:rPr>
      <w:rFonts w:ascii="Arial" w:eastAsia="Times New Roman" w:hAnsi="Arial" w:cs="Times New Roman"/>
      <w:b/>
      <w:bCs/>
      <w:sz w:val="20"/>
      <w:szCs w:val="20"/>
    </w:rPr>
  </w:style>
  <w:style w:type="character" w:customStyle="1" w:styleId="Heading3Char">
    <w:name w:val="Heading 3 Char"/>
    <w:basedOn w:val="DefaultParagraphFont"/>
    <w:link w:val="Heading3"/>
    <w:semiHidden/>
    <w:rsid w:val="00B1351C"/>
    <w:rPr>
      <w:rFonts w:ascii="Arial" w:eastAsia="Times New Roman" w:hAnsi="Arial" w:cs="Times New Roman"/>
      <w:sz w:val="20"/>
      <w:szCs w:val="20"/>
      <w:u w:val="single"/>
    </w:rPr>
  </w:style>
  <w:style w:type="character" w:customStyle="1" w:styleId="Heading5Char">
    <w:name w:val="Heading 5 Char"/>
    <w:basedOn w:val="DefaultParagraphFont"/>
    <w:link w:val="Heading5"/>
    <w:semiHidden/>
    <w:rsid w:val="00B1351C"/>
    <w:rPr>
      <w:rFonts w:ascii="Arial" w:eastAsia="Times New Roman" w:hAnsi="Arial" w:cs="Times New Roman"/>
      <w:sz w:val="20"/>
      <w:szCs w:val="20"/>
      <w:u w:val="single"/>
    </w:rPr>
  </w:style>
  <w:style w:type="character" w:customStyle="1" w:styleId="Heading8Char">
    <w:name w:val="Heading 8 Char"/>
    <w:basedOn w:val="DefaultParagraphFont"/>
    <w:link w:val="Heading8"/>
    <w:semiHidden/>
    <w:rsid w:val="00B1351C"/>
    <w:rPr>
      <w:rFonts w:ascii="Times New Roman" w:eastAsia="Times New Roman" w:hAnsi="Times New Roman" w:cs="Times New Roman"/>
      <w:bCs/>
      <w:sz w:val="24"/>
      <w:szCs w:val="20"/>
    </w:rPr>
  </w:style>
  <w:style w:type="character" w:customStyle="1" w:styleId="Heading9Char">
    <w:name w:val="Heading 9 Char"/>
    <w:basedOn w:val="DefaultParagraphFont"/>
    <w:link w:val="Heading9"/>
    <w:semiHidden/>
    <w:rsid w:val="00B1351C"/>
    <w:rPr>
      <w:rFonts w:ascii="Times New Roman" w:eastAsia="Times New Roman" w:hAnsi="Times New Roman" w:cs="Times New Roman"/>
      <w:b/>
      <w:sz w:val="24"/>
      <w:szCs w:val="20"/>
    </w:rPr>
  </w:style>
  <w:style w:type="paragraph" w:styleId="BodyTextIndent">
    <w:name w:val="Body Text Indent"/>
    <w:basedOn w:val="Normal"/>
    <w:link w:val="BodyTextIndentChar"/>
    <w:unhideWhenUsed/>
    <w:rsid w:val="00B1351C"/>
    <w:pPr>
      <w:tabs>
        <w:tab w:val="right" w:pos="7920"/>
      </w:tabs>
      <w:spacing w:line="240" w:lineRule="atLeast"/>
      <w:ind w:firstLine="720"/>
    </w:pPr>
    <w:rPr>
      <w:rFonts w:ascii="Arial" w:hAnsi="Arial"/>
      <w:sz w:val="20"/>
      <w:szCs w:val="20"/>
    </w:rPr>
  </w:style>
  <w:style w:type="character" w:customStyle="1" w:styleId="BodyTextIndentChar">
    <w:name w:val="Body Text Indent Char"/>
    <w:basedOn w:val="DefaultParagraphFont"/>
    <w:link w:val="BodyTextIndent"/>
    <w:rsid w:val="00B1351C"/>
    <w:rPr>
      <w:rFonts w:ascii="Arial" w:eastAsia="Times New Roman" w:hAnsi="Arial" w:cs="Times New Roman"/>
      <w:sz w:val="20"/>
      <w:szCs w:val="20"/>
    </w:rPr>
  </w:style>
  <w:style w:type="paragraph" w:styleId="BodyText2">
    <w:name w:val="Body Text 2"/>
    <w:basedOn w:val="Normal"/>
    <w:link w:val="BodyText2Char"/>
    <w:semiHidden/>
    <w:unhideWhenUsed/>
    <w:rsid w:val="00B1351C"/>
    <w:pPr>
      <w:spacing w:line="240" w:lineRule="atLeast"/>
    </w:pPr>
    <w:rPr>
      <w:rFonts w:ascii="Arial" w:hAnsi="Arial"/>
      <w:sz w:val="18"/>
      <w:szCs w:val="20"/>
    </w:rPr>
  </w:style>
  <w:style w:type="character" w:customStyle="1" w:styleId="BodyText2Char">
    <w:name w:val="Body Text 2 Char"/>
    <w:basedOn w:val="DefaultParagraphFont"/>
    <w:link w:val="BodyText2"/>
    <w:semiHidden/>
    <w:rsid w:val="00B1351C"/>
    <w:rPr>
      <w:rFonts w:ascii="Arial" w:eastAsia="Times New Roman" w:hAnsi="Arial" w:cs="Times New Roman"/>
      <w:sz w:val="18"/>
      <w:szCs w:val="20"/>
    </w:rPr>
  </w:style>
  <w:style w:type="paragraph" w:customStyle="1" w:styleId="PAParaText">
    <w:name w:val="PA_ParaText"/>
    <w:basedOn w:val="Normal"/>
    <w:rsid w:val="00B1351C"/>
    <w:pPr>
      <w:spacing w:after="120"/>
      <w:jc w:val="both"/>
    </w:pPr>
    <w:rPr>
      <w:rFonts w:ascii="Arial" w:eastAsia="SimSun" w:hAnsi="Arial"/>
      <w:sz w:val="20"/>
      <w:szCs w:val="20"/>
      <w:lang w:eastAsia="zh-CN"/>
    </w:rPr>
  </w:style>
  <w:style w:type="paragraph" w:styleId="Header">
    <w:name w:val="header"/>
    <w:basedOn w:val="Normal"/>
    <w:link w:val="HeaderChar"/>
    <w:uiPriority w:val="99"/>
    <w:unhideWhenUsed/>
    <w:rsid w:val="00DB6DC3"/>
    <w:pPr>
      <w:tabs>
        <w:tab w:val="center" w:pos="4680"/>
        <w:tab w:val="right" w:pos="9360"/>
      </w:tabs>
    </w:pPr>
  </w:style>
  <w:style w:type="character" w:customStyle="1" w:styleId="HeaderChar">
    <w:name w:val="Header Char"/>
    <w:basedOn w:val="DefaultParagraphFont"/>
    <w:link w:val="Header"/>
    <w:uiPriority w:val="99"/>
    <w:rsid w:val="00DB6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DC3"/>
    <w:pPr>
      <w:tabs>
        <w:tab w:val="center" w:pos="4680"/>
        <w:tab w:val="right" w:pos="9360"/>
      </w:tabs>
    </w:pPr>
  </w:style>
  <w:style w:type="character" w:customStyle="1" w:styleId="FooterChar">
    <w:name w:val="Footer Char"/>
    <w:basedOn w:val="DefaultParagraphFont"/>
    <w:link w:val="Footer"/>
    <w:uiPriority w:val="99"/>
    <w:rsid w:val="00DB6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CDCCA-5BA0-4837-8BDB-E96DAE4D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Wocken</dc:creator>
  <cp:keywords/>
  <dc:description/>
  <cp:lastModifiedBy>Jeremy Olson</cp:lastModifiedBy>
  <cp:revision>4</cp:revision>
  <dcterms:created xsi:type="dcterms:W3CDTF">2019-01-02T15:55:00Z</dcterms:created>
  <dcterms:modified xsi:type="dcterms:W3CDTF">2019-01-02T21:29:00Z</dcterms:modified>
</cp:coreProperties>
</file>