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A14E"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1645D26E"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0FA67611"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83"/>
      </w:tblGrid>
      <w:tr w:rsidR="00F72208" w:rsidRPr="00F72208" w14:paraId="606CBA16" w14:textId="77777777" w:rsidTr="004D4EEE">
        <w:tc>
          <w:tcPr>
            <w:tcW w:w="4788" w:type="dxa"/>
            <w:tcBorders>
              <w:top w:val="single" w:sz="4" w:space="0" w:color="000000"/>
              <w:left w:val="nil"/>
              <w:bottom w:val="single" w:sz="4" w:space="0" w:color="000000"/>
              <w:right w:val="dashSmallGap" w:sz="8" w:space="0" w:color="auto"/>
            </w:tcBorders>
            <w:vAlign w:val="center"/>
          </w:tcPr>
          <w:p w14:paraId="000C352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6F60F8B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63301A9"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1DD3B53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DDCE74F"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0B5C57">
              <w:rPr>
                <w:rFonts w:ascii="Arial" w:eastAsia="Calibri" w:hAnsi="Arial" w:cs="Arial"/>
                <w:b/>
                <w:sz w:val="24"/>
                <w:szCs w:val="24"/>
              </w:rPr>
              <w:t xml:space="preserve">&lt;Name of Project&gt; to </w:t>
            </w:r>
            <w:r w:rsidRPr="00F72208">
              <w:rPr>
                <w:rFonts w:ascii="Arial" w:eastAsia="Calibri" w:hAnsi="Arial" w:cs="Arial"/>
                <w:b/>
                <w:sz w:val="24"/>
                <w:szCs w:val="24"/>
              </w:rPr>
              <w:t>&lt;Name of Drainage System&gt;</w:t>
            </w:r>
          </w:p>
          <w:p w14:paraId="7EA2AF17"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42240D0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7C1583C3" w14:textId="77777777" w:rsidR="00F72208" w:rsidRPr="00F72208" w:rsidRDefault="00D47DC9" w:rsidP="00EB6EFD">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EB6EFD">
              <w:rPr>
                <w:rFonts w:ascii="Arial" w:eastAsia="Calibri" w:hAnsi="Arial" w:cs="Arial"/>
                <w:b/>
                <w:bCs/>
                <w:sz w:val="24"/>
                <w:szCs w:val="24"/>
              </w:rPr>
              <w:t>FOR DETAILED SURVEY AND DETAILED SURVEY REPORT</w:t>
            </w:r>
          </w:p>
        </w:tc>
      </w:tr>
    </w:tbl>
    <w:p w14:paraId="462BCDB6" w14:textId="77777777" w:rsidR="00D47DC9" w:rsidRPr="00E2374C" w:rsidRDefault="00D47DC9" w:rsidP="00D47DC9">
      <w:pPr>
        <w:autoSpaceDE w:val="0"/>
        <w:autoSpaceDN w:val="0"/>
        <w:adjustRightInd w:val="0"/>
        <w:spacing w:after="0"/>
        <w:rPr>
          <w:rFonts w:ascii="Arial" w:eastAsia="Calibri" w:hAnsi="Arial" w:cs="Arial"/>
          <w:lang w:val="en-CA"/>
        </w:rPr>
      </w:pPr>
    </w:p>
    <w:p w14:paraId="197F924A" w14:textId="77777777" w:rsidR="00D47DC9" w:rsidRPr="00584F92" w:rsidRDefault="006E4D0D" w:rsidP="00584F92">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a Petition </w:t>
      </w:r>
      <w:r>
        <w:rPr>
          <w:rFonts w:ascii="Arial" w:hAnsi="Arial" w:cs="Arial"/>
          <w:sz w:val="24"/>
        </w:rPr>
        <w:t xml:space="preserve">to </w:t>
      </w:r>
      <w:r w:rsidR="000B5C57">
        <w:rPr>
          <w:rFonts w:ascii="Arial" w:hAnsi="Arial" w:cs="Arial"/>
          <w:sz w:val="24"/>
        </w:rPr>
        <w:t>&lt;name of project&gt; to &lt;name of drainage system&gt;</w:t>
      </w:r>
      <w:r w:rsidRPr="006E4D0D">
        <w:rPr>
          <w:rFonts w:ascii="Arial" w:hAnsi="Arial" w:cs="Arial"/>
          <w:sz w:val="24"/>
        </w:rPr>
        <w:t xml:space="preserve"> pursuant to Minnesota Statutes</w:t>
      </w:r>
      <w:r>
        <w:rPr>
          <w:rFonts w:ascii="Arial" w:hAnsi="Arial" w:cs="Arial"/>
          <w:sz w:val="24"/>
        </w:rPr>
        <w:t>,</w:t>
      </w:r>
      <w:r w:rsidRPr="006E4D0D">
        <w:rPr>
          <w:rFonts w:ascii="Arial" w:hAnsi="Arial" w:cs="Arial"/>
          <w:sz w:val="24"/>
        </w:rPr>
        <w:t xml:space="preserve"> section </w:t>
      </w:r>
      <w:r w:rsidR="000B5C57">
        <w:rPr>
          <w:rFonts w:ascii="Arial" w:hAnsi="Arial" w:cs="Arial"/>
          <w:sz w:val="24"/>
        </w:rPr>
        <w:t>&lt;section&gt;</w:t>
      </w:r>
      <w:r>
        <w:rPr>
          <w:rFonts w:ascii="Arial" w:hAnsi="Arial" w:cs="Arial"/>
          <w:sz w:val="24"/>
        </w:rPr>
        <w:t xml:space="preserve"> </w:t>
      </w:r>
      <w:r w:rsidRPr="006E4D0D">
        <w:rPr>
          <w:rFonts w:ascii="Arial" w:hAnsi="Arial" w:cs="Arial"/>
          <w:sz w:val="24"/>
        </w:rPr>
        <w:t xml:space="preserve">by </w:t>
      </w:r>
      <w:r>
        <w:rPr>
          <w:rFonts w:ascii="Arial" w:hAnsi="Arial" w:cs="Arial"/>
          <w:sz w:val="24"/>
        </w:rPr>
        <w:t>&lt;Petitioners&gt;</w:t>
      </w:r>
      <w:r w:rsidRPr="006E4D0D">
        <w:rPr>
          <w:rFonts w:ascii="Arial" w:hAnsi="Arial" w:cs="Arial"/>
          <w:sz w:val="24"/>
        </w:rPr>
        <w:t xml:space="preserve">, having noticed and conducted a </w:t>
      </w:r>
      <w:r>
        <w:rPr>
          <w:rFonts w:ascii="Arial" w:hAnsi="Arial" w:cs="Arial"/>
          <w:sz w:val="24"/>
        </w:rPr>
        <w:t xml:space="preserve">public </w:t>
      </w:r>
      <w:r w:rsidRPr="006E4D0D">
        <w:rPr>
          <w:rFonts w:ascii="Arial" w:hAnsi="Arial" w:cs="Arial"/>
          <w:sz w:val="24"/>
        </w:rPr>
        <w:t xml:space="preserve">hearing on the </w:t>
      </w:r>
      <w:r w:rsidR="000B5C57">
        <w:rPr>
          <w:rFonts w:ascii="Arial" w:hAnsi="Arial" w:cs="Arial"/>
          <w:sz w:val="24"/>
        </w:rPr>
        <w:t>preliminary survey report</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4E1BEC2F"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2040B5F8" w14:textId="77777777" w:rsidR="00F72208" w:rsidRPr="00F72208" w:rsidRDefault="00F72208" w:rsidP="00F72208">
      <w:pPr>
        <w:spacing w:after="0"/>
        <w:rPr>
          <w:rFonts w:ascii="Arial" w:eastAsia="Times New Roman" w:hAnsi="Arial" w:cs="Arial"/>
          <w:sz w:val="24"/>
          <w:szCs w:val="24"/>
        </w:rPr>
      </w:pPr>
    </w:p>
    <w:p w14:paraId="6D91BE56" w14:textId="77777777" w:rsidR="006C3CB8" w:rsidRDefault="006E4D0D"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Petition dated &lt;date&gt;</w:t>
      </w:r>
      <w:r w:rsidR="00E53FD0">
        <w:rPr>
          <w:rFonts w:ascii="Arial" w:eastAsia="Times New Roman" w:hAnsi="Arial" w:cs="Arial"/>
          <w:sz w:val="24"/>
          <w:szCs w:val="24"/>
        </w:rPr>
        <w:t xml:space="preserve"> &lt;and bond&gt;</w:t>
      </w:r>
      <w:r>
        <w:rPr>
          <w:rFonts w:ascii="Arial" w:eastAsia="Times New Roman" w:hAnsi="Arial" w:cs="Arial"/>
          <w:sz w:val="24"/>
          <w:szCs w:val="24"/>
        </w:rPr>
        <w:t xml:space="preserve"> was received by the &lt;Auditor/Secretary&gt; of the &lt;drainage authority&gt; requesting to </w:t>
      </w:r>
      <w:r w:rsidR="000B5C57">
        <w:rPr>
          <w:rFonts w:ascii="Arial" w:eastAsia="Times New Roman" w:hAnsi="Arial" w:cs="Arial"/>
          <w:sz w:val="24"/>
          <w:szCs w:val="24"/>
        </w:rPr>
        <w:t>&lt;name of drainage project&gt; to</w:t>
      </w:r>
      <w:r>
        <w:rPr>
          <w:rFonts w:ascii="Arial" w:eastAsia="Times New Roman" w:hAnsi="Arial" w:cs="Arial"/>
          <w:sz w:val="24"/>
          <w:szCs w:val="24"/>
        </w:rPr>
        <w:t xml:space="preserve"> &lt;name of drainage system&gt;, </w:t>
      </w:r>
      <w:r w:rsidR="00EC6E50">
        <w:rPr>
          <w:rFonts w:ascii="Arial" w:eastAsia="Times New Roman" w:hAnsi="Arial" w:cs="Arial"/>
          <w:sz w:val="24"/>
          <w:szCs w:val="24"/>
        </w:rPr>
        <w:t xml:space="preserve">located </w:t>
      </w:r>
      <w:r>
        <w:rPr>
          <w:rFonts w:ascii="Arial" w:eastAsia="Times New Roman" w:hAnsi="Arial" w:cs="Arial"/>
          <w:sz w:val="24"/>
          <w:szCs w:val="24"/>
        </w:rPr>
        <w:t xml:space="preserve">in Sections &lt;#&gt;, Township &lt;#&gt;, Range &lt;#&gt;, &lt;Township Name&gt;, </w:t>
      </w:r>
      <w:r w:rsidR="00EC6E50">
        <w:rPr>
          <w:rFonts w:ascii="Arial" w:eastAsia="Times New Roman" w:hAnsi="Arial" w:cs="Arial"/>
          <w:sz w:val="24"/>
          <w:szCs w:val="24"/>
        </w:rPr>
        <w:t>&lt;</w:t>
      </w:r>
      <w:r>
        <w:rPr>
          <w:rFonts w:ascii="Arial" w:eastAsia="Times New Roman" w:hAnsi="Arial" w:cs="Arial"/>
          <w:sz w:val="24"/>
          <w:szCs w:val="24"/>
        </w:rPr>
        <w:t>County</w:t>
      </w:r>
      <w:r w:rsidR="00EC6E50">
        <w:rPr>
          <w:rFonts w:ascii="Arial" w:eastAsia="Times New Roman" w:hAnsi="Arial" w:cs="Arial"/>
          <w:sz w:val="24"/>
          <w:szCs w:val="24"/>
        </w:rPr>
        <w:t>&gt;</w:t>
      </w:r>
      <w:r>
        <w:rPr>
          <w:rFonts w:ascii="Arial" w:eastAsia="Times New Roman" w:hAnsi="Arial" w:cs="Arial"/>
          <w:sz w:val="24"/>
          <w:szCs w:val="24"/>
        </w:rPr>
        <w:t xml:space="preserve">, Minnesota pursuant to Minn. Stat. § </w:t>
      </w:r>
      <w:r w:rsidR="000B5C57">
        <w:rPr>
          <w:rFonts w:ascii="Arial" w:eastAsia="Times New Roman" w:hAnsi="Arial" w:cs="Arial"/>
          <w:sz w:val="24"/>
          <w:szCs w:val="24"/>
        </w:rPr>
        <w:t>&lt;citation&gt;</w:t>
      </w:r>
      <w:r>
        <w:rPr>
          <w:rFonts w:ascii="Arial" w:eastAsia="Times New Roman" w:hAnsi="Arial" w:cs="Arial"/>
          <w:sz w:val="24"/>
          <w:szCs w:val="24"/>
        </w:rPr>
        <w:t>.</w:t>
      </w:r>
    </w:p>
    <w:p w14:paraId="0B3FE1E1" w14:textId="77777777" w:rsidR="006E4D0D" w:rsidRDefault="006E4D0D" w:rsidP="006E4D0D">
      <w:pPr>
        <w:autoSpaceDE w:val="0"/>
        <w:autoSpaceDN w:val="0"/>
        <w:adjustRightInd w:val="0"/>
        <w:spacing w:after="0" w:line="240" w:lineRule="auto"/>
        <w:ind w:left="720"/>
        <w:jc w:val="both"/>
        <w:rPr>
          <w:rFonts w:ascii="Arial" w:eastAsia="Times New Roman" w:hAnsi="Arial" w:cs="Arial"/>
          <w:sz w:val="24"/>
          <w:szCs w:val="24"/>
        </w:rPr>
      </w:pPr>
    </w:p>
    <w:p w14:paraId="2CC9394D" w14:textId="77777777" w:rsidR="00EC6E50" w:rsidRPr="00EC6E50" w:rsidRDefault="006E4D0D"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met on &lt;date&gt; and accepted the Petition. The drainage authority also appointed &lt;name of engineer&gt; of &lt;name of engineering firm&gt; </w:t>
      </w:r>
      <w:r w:rsidR="00772198">
        <w:rPr>
          <w:rFonts w:ascii="Arial" w:eastAsia="Times New Roman" w:hAnsi="Arial" w:cs="Arial"/>
          <w:sz w:val="24"/>
          <w:szCs w:val="24"/>
        </w:rPr>
        <w:t>to make a preliminary survey</w:t>
      </w:r>
      <w:r w:rsidR="00EC6E50">
        <w:rPr>
          <w:rFonts w:ascii="Arial" w:eastAsia="Times New Roman" w:hAnsi="Arial" w:cs="Arial"/>
          <w:sz w:val="24"/>
          <w:szCs w:val="24"/>
        </w:rPr>
        <w:t xml:space="preserve"> pursuant</w:t>
      </w:r>
      <w:r w:rsidR="00772198">
        <w:rPr>
          <w:rFonts w:ascii="Arial" w:eastAsia="Times New Roman" w:hAnsi="Arial" w:cs="Arial"/>
          <w:sz w:val="24"/>
          <w:szCs w:val="24"/>
        </w:rPr>
        <w:t xml:space="preserve"> to Minn. Stat. § 103E.245</w:t>
      </w:r>
      <w:r>
        <w:rPr>
          <w:rFonts w:ascii="Arial" w:eastAsia="Times New Roman" w:hAnsi="Arial" w:cs="Arial"/>
          <w:sz w:val="24"/>
          <w:szCs w:val="24"/>
        </w:rPr>
        <w:t>.</w:t>
      </w:r>
    </w:p>
    <w:p w14:paraId="3EA7FA2B" w14:textId="77777777" w:rsidR="00EC6E50" w:rsidRDefault="00EC6E50" w:rsidP="00584F92">
      <w:pPr>
        <w:autoSpaceDE w:val="0"/>
        <w:autoSpaceDN w:val="0"/>
        <w:adjustRightInd w:val="0"/>
        <w:spacing w:after="0" w:line="240" w:lineRule="auto"/>
        <w:jc w:val="both"/>
        <w:rPr>
          <w:rFonts w:ascii="Arial" w:eastAsia="Times New Roman" w:hAnsi="Arial" w:cs="Arial"/>
          <w:sz w:val="24"/>
          <w:szCs w:val="24"/>
        </w:rPr>
      </w:pPr>
    </w:p>
    <w:p w14:paraId="4D350A21" w14:textId="77777777" w:rsidR="00EC6E50" w:rsidRDefault="00E53FD0"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Engineer &lt;name&gt; filed a</w:t>
      </w:r>
      <w:r w:rsidR="00EC6E50">
        <w:rPr>
          <w:rFonts w:ascii="Arial" w:eastAsia="Times New Roman" w:hAnsi="Arial" w:cs="Arial"/>
          <w:sz w:val="24"/>
          <w:szCs w:val="24"/>
        </w:rPr>
        <w:t xml:space="preserve"> </w:t>
      </w:r>
      <w:r w:rsidR="00584F92">
        <w:rPr>
          <w:rFonts w:ascii="Arial" w:eastAsia="Times New Roman" w:hAnsi="Arial" w:cs="Arial"/>
          <w:sz w:val="24"/>
          <w:szCs w:val="24"/>
        </w:rPr>
        <w:t>preliminary survey report</w:t>
      </w:r>
      <w:r w:rsidR="00EC6E50">
        <w:rPr>
          <w:rFonts w:ascii="Arial" w:eastAsia="Times New Roman" w:hAnsi="Arial" w:cs="Arial"/>
          <w:sz w:val="24"/>
          <w:szCs w:val="24"/>
        </w:rPr>
        <w:t xml:space="preserve"> with the drainage authority on &lt;date&gt;.</w:t>
      </w:r>
      <w:r w:rsidR="00584F92">
        <w:rPr>
          <w:rFonts w:ascii="Arial" w:eastAsia="Times New Roman" w:hAnsi="Arial" w:cs="Arial"/>
          <w:sz w:val="24"/>
          <w:szCs w:val="24"/>
        </w:rPr>
        <w:t xml:space="preserve"> A copy of the preliminary survey report was mailed to the Director of the Division of Ecological and Water Resources in the Department of Natural Resources on &lt;date&gt;. </w:t>
      </w:r>
    </w:p>
    <w:p w14:paraId="06D26AE9" w14:textId="77777777"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14:paraId="515C14BB" w14:textId="77777777" w:rsidR="00E53FD0" w:rsidRPr="00E53FD0" w:rsidRDefault="00EC6E5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by order, set a public hearing for review of the engineer’s </w:t>
      </w:r>
      <w:r w:rsidR="00584F92">
        <w:rPr>
          <w:rFonts w:ascii="Arial" w:eastAsia="Times New Roman" w:hAnsi="Arial" w:cs="Arial"/>
          <w:sz w:val="24"/>
          <w:szCs w:val="24"/>
        </w:rPr>
        <w:t>preliminary survey report</w:t>
      </w:r>
      <w:r>
        <w:rPr>
          <w:rFonts w:ascii="Arial" w:eastAsia="Times New Roman" w:hAnsi="Arial" w:cs="Arial"/>
          <w:sz w:val="24"/>
          <w:szCs w:val="24"/>
        </w:rPr>
        <w:t xml:space="preserve"> on &lt;date of order setting hearing&gt; and directed the </w:t>
      </w:r>
      <w:r w:rsidR="00E53FD0">
        <w:rPr>
          <w:rFonts w:ascii="Arial" w:eastAsia="Times New Roman" w:hAnsi="Arial" w:cs="Arial"/>
          <w:sz w:val="24"/>
          <w:szCs w:val="24"/>
        </w:rPr>
        <w:t xml:space="preserve">&lt;Auditor/Secretary&gt; to provide at least 10 days advance notice, by mail, of the time and </w:t>
      </w:r>
      <w:r w:rsidR="00584F92">
        <w:rPr>
          <w:rFonts w:ascii="Arial" w:eastAsia="Times New Roman" w:hAnsi="Arial" w:cs="Arial"/>
          <w:sz w:val="24"/>
          <w:szCs w:val="24"/>
        </w:rPr>
        <w:t>location of the hearing to the p</w:t>
      </w:r>
      <w:r w:rsidR="00E53FD0">
        <w:rPr>
          <w:rFonts w:ascii="Arial" w:eastAsia="Times New Roman" w:hAnsi="Arial" w:cs="Arial"/>
          <w:sz w:val="24"/>
          <w:szCs w:val="24"/>
        </w:rPr>
        <w:t>etitioners, political subdivisions, and owners of property likely to be affected by the proposed project.</w:t>
      </w:r>
    </w:p>
    <w:p w14:paraId="54942A97"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5332C8D5" w14:textId="77777777" w:rsidR="00E53FD0" w:rsidRP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14:paraId="5E4F7562" w14:textId="77777777" w:rsidR="00E53FD0" w:rsidRDefault="00E53FD0" w:rsidP="00584F92">
      <w:pPr>
        <w:autoSpaceDE w:val="0"/>
        <w:autoSpaceDN w:val="0"/>
        <w:adjustRightInd w:val="0"/>
        <w:spacing w:after="0" w:line="240" w:lineRule="auto"/>
        <w:jc w:val="both"/>
        <w:rPr>
          <w:rFonts w:ascii="Arial" w:eastAsia="Times New Roman" w:hAnsi="Arial" w:cs="Arial"/>
          <w:sz w:val="24"/>
          <w:szCs w:val="24"/>
        </w:rPr>
      </w:pPr>
    </w:p>
    <w:p w14:paraId="295720EC" w14:textId="77777777" w:rsidR="00584F92" w:rsidRPr="00584F92" w:rsidRDefault="00584F92" w:rsidP="00584F9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public hearing, the engineer presented the preliminary survey report. &lt;Provide further details about the engineer’s presentation of the preliminary survey report&gt;. </w:t>
      </w:r>
    </w:p>
    <w:p w14:paraId="0E96BBEE" w14:textId="77777777" w:rsidR="00584F92" w:rsidRDefault="00584F92" w:rsidP="00584F92">
      <w:pPr>
        <w:autoSpaceDE w:val="0"/>
        <w:autoSpaceDN w:val="0"/>
        <w:adjustRightInd w:val="0"/>
        <w:spacing w:after="0" w:line="240" w:lineRule="auto"/>
        <w:ind w:left="720"/>
        <w:jc w:val="both"/>
        <w:rPr>
          <w:rFonts w:ascii="Arial" w:eastAsia="Times New Roman" w:hAnsi="Arial" w:cs="Arial"/>
          <w:sz w:val="24"/>
          <w:szCs w:val="24"/>
        </w:rPr>
      </w:pPr>
    </w:p>
    <w:p w14:paraId="47B443CC" w14:textId="77777777" w:rsidR="00584F92" w:rsidRPr="00584F92" w:rsidRDefault="00584F92" w:rsidP="00584F9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&lt;The commissioner’s advisory report on the preliminary plan was publicly read and included in the record of proceedings/The commissioner did not provide an advisory report on the preliminary plan within the timeframes required under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103E&gt;.  </w:t>
      </w:r>
    </w:p>
    <w:p w14:paraId="6999B4A3" w14:textId="77777777" w:rsidR="00925D1D" w:rsidRDefault="00925D1D" w:rsidP="00584F92">
      <w:pPr>
        <w:autoSpaceDE w:val="0"/>
        <w:autoSpaceDN w:val="0"/>
        <w:adjustRightInd w:val="0"/>
        <w:spacing w:after="0" w:line="240" w:lineRule="auto"/>
        <w:jc w:val="both"/>
        <w:rPr>
          <w:rFonts w:ascii="Arial" w:eastAsia="Times New Roman" w:hAnsi="Arial" w:cs="Arial"/>
          <w:sz w:val="24"/>
          <w:szCs w:val="24"/>
        </w:rPr>
      </w:pPr>
    </w:p>
    <w:p w14:paraId="48B3AEA6" w14:textId="77777777" w:rsidR="00925D1D" w:rsidRDefault="00925D1D" w:rsidP="00925D1D">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3040038D" w14:textId="77777777" w:rsidR="00925D1D" w:rsidRPr="00925D1D" w:rsidRDefault="00925D1D" w:rsidP="00925D1D">
      <w:pPr>
        <w:autoSpaceDE w:val="0"/>
        <w:autoSpaceDN w:val="0"/>
        <w:adjustRightInd w:val="0"/>
        <w:spacing w:after="0" w:line="240" w:lineRule="auto"/>
        <w:jc w:val="both"/>
        <w:rPr>
          <w:rFonts w:ascii="Arial" w:eastAsia="Times New Roman" w:hAnsi="Arial" w:cs="Arial"/>
          <w:sz w:val="24"/>
          <w:szCs w:val="24"/>
        </w:rPr>
      </w:pPr>
    </w:p>
    <w:p w14:paraId="22D50B9F" w14:textId="77777777"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622B8C9B" w14:textId="77777777" w:rsidR="00925D1D" w:rsidRDefault="00925D1D" w:rsidP="00925D1D">
      <w:pPr>
        <w:pStyle w:val="ListParagraph"/>
        <w:spacing w:after="0" w:line="240" w:lineRule="auto"/>
        <w:ind w:left="1440"/>
        <w:jc w:val="both"/>
        <w:rPr>
          <w:rFonts w:ascii="Arial" w:hAnsi="Arial" w:cs="Arial"/>
          <w:sz w:val="24"/>
        </w:rPr>
      </w:pPr>
    </w:p>
    <w:p w14:paraId="3BBDF8D7" w14:textId="77777777"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14:paraId="0200247B" w14:textId="77777777" w:rsidR="00925D1D" w:rsidRDefault="00925D1D" w:rsidP="00925D1D">
      <w:pPr>
        <w:pStyle w:val="ListParagraph"/>
        <w:spacing w:after="0" w:line="240" w:lineRule="auto"/>
        <w:ind w:left="1440"/>
        <w:jc w:val="both"/>
        <w:rPr>
          <w:rFonts w:ascii="Arial" w:hAnsi="Arial" w:cs="Arial"/>
          <w:sz w:val="24"/>
        </w:rPr>
      </w:pPr>
    </w:p>
    <w:p w14:paraId="5A842407" w14:textId="77777777" w:rsidR="00925D1D" w:rsidRP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1A66F3DE" w14:textId="77777777" w:rsidR="00925D1D" w:rsidRDefault="00925D1D" w:rsidP="00925D1D">
      <w:pPr>
        <w:pStyle w:val="ListParagraph"/>
        <w:spacing w:after="0" w:line="240" w:lineRule="auto"/>
        <w:ind w:left="1440"/>
        <w:jc w:val="both"/>
        <w:rPr>
          <w:rFonts w:ascii="Arial" w:hAnsi="Arial" w:cs="Arial"/>
          <w:sz w:val="24"/>
        </w:rPr>
      </w:pPr>
    </w:p>
    <w:p w14:paraId="7AA65586" w14:textId="77777777"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5A2BF9A1" w14:textId="77777777" w:rsidR="00925D1D" w:rsidRDefault="00925D1D" w:rsidP="00925D1D">
      <w:pPr>
        <w:pStyle w:val="ListParagraph"/>
        <w:spacing w:after="0" w:line="240" w:lineRule="auto"/>
        <w:ind w:left="1440"/>
        <w:jc w:val="both"/>
        <w:rPr>
          <w:rFonts w:ascii="Arial" w:hAnsi="Arial" w:cs="Arial"/>
          <w:sz w:val="24"/>
        </w:rPr>
      </w:pPr>
    </w:p>
    <w:p w14:paraId="64146A61" w14:textId="77777777"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14:paraId="7E4203B8" w14:textId="77777777" w:rsidR="00925D1D" w:rsidRDefault="00925D1D" w:rsidP="00925D1D">
      <w:pPr>
        <w:pStyle w:val="ListParagraph"/>
        <w:spacing w:after="0" w:line="240" w:lineRule="auto"/>
        <w:ind w:left="1440"/>
        <w:jc w:val="both"/>
        <w:rPr>
          <w:rFonts w:ascii="Arial" w:hAnsi="Arial" w:cs="Arial"/>
          <w:sz w:val="24"/>
        </w:rPr>
      </w:pPr>
    </w:p>
    <w:p w14:paraId="4595AD0B" w14:textId="77777777" w:rsidR="00E53FD0" w:rsidRDefault="00925D1D" w:rsidP="00584F92">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1A1C5AF0" w14:textId="77777777" w:rsidR="00584F92" w:rsidRPr="00EB6EFD" w:rsidRDefault="00584F92" w:rsidP="00EB6EFD">
      <w:pPr>
        <w:autoSpaceDE w:val="0"/>
        <w:autoSpaceDN w:val="0"/>
        <w:adjustRightInd w:val="0"/>
        <w:spacing w:after="100"/>
        <w:rPr>
          <w:rFonts w:ascii="Arial" w:eastAsia="Times New Roman" w:hAnsi="Arial" w:cs="Arial"/>
          <w:b/>
          <w:sz w:val="24"/>
          <w:szCs w:val="24"/>
        </w:rPr>
      </w:pPr>
    </w:p>
    <w:p w14:paraId="4CD957CB" w14:textId="77777777" w:rsidR="00EB6EFD" w:rsidRPr="00EB6EFD" w:rsidRDefault="00EB6EFD"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&lt;If any changes are to be made in the proposed drainage project from those outlined in the petition, including changes necessary to minimize or mitigate adverse impact on the environment, the basis for those changes should be discussed here&gt;. </w:t>
      </w:r>
    </w:p>
    <w:p w14:paraId="4909DFD6" w14:textId="77777777" w:rsidR="00EB6EFD" w:rsidRPr="00EB6EFD" w:rsidRDefault="00EB6EFD" w:rsidP="00EB6EFD">
      <w:pPr>
        <w:pStyle w:val="ListParagraph"/>
        <w:autoSpaceDE w:val="0"/>
        <w:autoSpaceDN w:val="0"/>
        <w:adjustRightInd w:val="0"/>
        <w:spacing w:after="100"/>
        <w:jc w:val="both"/>
        <w:rPr>
          <w:rFonts w:ascii="Arial" w:eastAsia="Times New Roman" w:hAnsi="Arial" w:cs="Arial"/>
          <w:b/>
          <w:sz w:val="24"/>
          <w:szCs w:val="24"/>
        </w:rPr>
      </w:pPr>
    </w:p>
    <w:p w14:paraId="1ADCED76" w14:textId="77777777" w:rsidR="00925D1D" w:rsidRPr="00925D1D" w:rsidRDefault="00925D1D"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lastRenderedPageBreak/>
        <w:t xml:space="preserve">The proposed project </w:t>
      </w:r>
      <w:r w:rsidR="00584F92">
        <w:rPr>
          <w:rFonts w:ascii="Arial" w:eastAsia="Times New Roman" w:hAnsi="Arial" w:cs="Arial"/>
          <w:sz w:val="24"/>
          <w:szCs w:val="24"/>
        </w:rPr>
        <w:t>drainage project</w:t>
      </w:r>
      <w:r w:rsidR="00EB6EFD">
        <w:rPr>
          <w:rFonts w:ascii="Arial" w:eastAsia="Times New Roman" w:hAnsi="Arial" w:cs="Arial"/>
          <w:sz w:val="24"/>
          <w:szCs w:val="24"/>
        </w:rPr>
        <w:t xml:space="preserve"> &lt;outlined in the petition/modified and recommended by the engineer&gt;</w:t>
      </w:r>
      <w:r w:rsidR="00584F92">
        <w:rPr>
          <w:rFonts w:ascii="Arial" w:eastAsia="Times New Roman" w:hAnsi="Arial" w:cs="Arial"/>
          <w:sz w:val="24"/>
          <w:szCs w:val="24"/>
        </w:rPr>
        <w:t xml:space="preserve"> is feasible. &lt;Include further details to support this conclusion&gt;. </w:t>
      </w:r>
    </w:p>
    <w:p w14:paraId="288E7DBE" w14:textId="77777777" w:rsidR="00925D1D" w:rsidRPr="00925D1D" w:rsidRDefault="00925D1D" w:rsidP="00584F92">
      <w:pPr>
        <w:pStyle w:val="ListParagraph"/>
        <w:autoSpaceDE w:val="0"/>
        <w:autoSpaceDN w:val="0"/>
        <w:adjustRightInd w:val="0"/>
        <w:spacing w:after="100"/>
        <w:jc w:val="both"/>
        <w:rPr>
          <w:rFonts w:ascii="Arial" w:eastAsia="Times New Roman" w:hAnsi="Arial" w:cs="Arial"/>
          <w:b/>
          <w:sz w:val="24"/>
          <w:szCs w:val="24"/>
        </w:rPr>
      </w:pPr>
    </w:p>
    <w:p w14:paraId="7D7AAC80" w14:textId="77777777" w:rsidR="00EB6EFD" w:rsidRPr="00EB6EFD" w:rsidRDefault="00EB6EFD" w:rsidP="00EB6EFD">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There is necessity for the proposed drainage project. &lt;Include further details to support this conclusion&gt;.</w:t>
      </w:r>
    </w:p>
    <w:p w14:paraId="66389978" w14:textId="77777777" w:rsidR="00EB6EFD" w:rsidRPr="00EB6EFD" w:rsidRDefault="00EB6EFD" w:rsidP="00EB6EFD">
      <w:pPr>
        <w:pStyle w:val="ListParagraph"/>
        <w:rPr>
          <w:rFonts w:ascii="Arial" w:eastAsia="Times New Roman" w:hAnsi="Arial" w:cs="Arial"/>
          <w:sz w:val="24"/>
          <w:szCs w:val="24"/>
        </w:rPr>
      </w:pPr>
    </w:p>
    <w:p w14:paraId="24646AE2" w14:textId="77777777" w:rsidR="00925D1D" w:rsidRPr="00EB6EFD" w:rsidRDefault="00EB6EFD" w:rsidP="00EB6EFD">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engineer has considered the environmental, land use, and multipurpose water management criteria in Minn. Stat. § 103E.015, </w:t>
      </w:r>
      <w:proofErr w:type="spellStart"/>
      <w:r>
        <w:rPr>
          <w:rFonts w:ascii="Arial" w:eastAsia="Times New Roman" w:hAnsi="Arial" w:cs="Arial"/>
          <w:sz w:val="24"/>
          <w:szCs w:val="24"/>
        </w:rPr>
        <w:t>subd</w:t>
      </w:r>
      <w:proofErr w:type="spellEnd"/>
      <w:r>
        <w:rPr>
          <w:rFonts w:ascii="Arial" w:eastAsia="Times New Roman" w:hAnsi="Arial" w:cs="Arial"/>
          <w:sz w:val="24"/>
          <w:szCs w:val="24"/>
        </w:rPr>
        <w:t>. 1. &lt;Include further details to support this conclusion.&gt;</w:t>
      </w:r>
    </w:p>
    <w:p w14:paraId="3B653539" w14:textId="77777777" w:rsidR="00584F92" w:rsidRPr="00584F92" w:rsidRDefault="00584F92" w:rsidP="00584F92">
      <w:pPr>
        <w:pStyle w:val="ListParagraph"/>
        <w:rPr>
          <w:rFonts w:ascii="Arial" w:eastAsia="Times New Roman" w:hAnsi="Arial" w:cs="Arial"/>
          <w:b/>
          <w:sz w:val="24"/>
          <w:szCs w:val="24"/>
        </w:rPr>
      </w:pPr>
    </w:p>
    <w:p w14:paraId="34B78C5F" w14:textId="77777777" w:rsidR="00584F92" w:rsidRPr="00584F92" w:rsidRDefault="00EB6EFD"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After consideration of the environmental, land use, and multipurpose water management criteria in Minn. Stat. § 103E.015, </w:t>
      </w:r>
      <w:proofErr w:type="spellStart"/>
      <w:r>
        <w:rPr>
          <w:rFonts w:ascii="Arial" w:eastAsia="Times New Roman" w:hAnsi="Arial" w:cs="Arial"/>
          <w:sz w:val="24"/>
          <w:szCs w:val="24"/>
        </w:rPr>
        <w:t>subd</w:t>
      </w:r>
      <w:proofErr w:type="spellEnd"/>
      <w:r>
        <w:rPr>
          <w:rFonts w:ascii="Arial" w:eastAsia="Times New Roman" w:hAnsi="Arial" w:cs="Arial"/>
          <w:sz w:val="24"/>
          <w:szCs w:val="24"/>
        </w:rPr>
        <w:t>. 1, the drainage authority finds that the</w:t>
      </w:r>
      <w:r w:rsidR="00584F92">
        <w:rPr>
          <w:rFonts w:ascii="Arial" w:eastAsia="Times New Roman" w:hAnsi="Arial" w:cs="Arial"/>
          <w:sz w:val="24"/>
          <w:szCs w:val="24"/>
        </w:rPr>
        <w:t xml:space="preserve"> proposed drainage project is of public benefit </w:t>
      </w:r>
      <w:r>
        <w:rPr>
          <w:rFonts w:ascii="Arial" w:eastAsia="Times New Roman" w:hAnsi="Arial" w:cs="Arial"/>
          <w:sz w:val="24"/>
          <w:szCs w:val="24"/>
        </w:rPr>
        <w:t>and promote the public health</w:t>
      </w:r>
      <w:r w:rsidR="00584F92">
        <w:rPr>
          <w:rFonts w:ascii="Arial" w:eastAsia="Times New Roman" w:hAnsi="Arial" w:cs="Arial"/>
          <w:sz w:val="24"/>
          <w:szCs w:val="24"/>
        </w:rPr>
        <w:t>. &lt;Include further details to support this conclusion&gt;.</w:t>
      </w:r>
    </w:p>
    <w:p w14:paraId="0090E8FD" w14:textId="77777777" w:rsidR="00584F92" w:rsidRPr="00584F92" w:rsidRDefault="00584F92" w:rsidP="00584F92">
      <w:pPr>
        <w:pStyle w:val="ListParagraph"/>
        <w:rPr>
          <w:rFonts w:ascii="Arial" w:eastAsia="Times New Roman" w:hAnsi="Arial" w:cs="Arial"/>
          <w:b/>
          <w:sz w:val="24"/>
          <w:szCs w:val="24"/>
        </w:rPr>
      </w:pPr>
    </w:p>
    <w:p w14:paraId="5246E888" w14:textId="77777777" w:rsidR="00EB6EFD" w:rsidRPr="00EB6EFD" w:rsidRDefault="00584F92" w:rsidP="00EB6EFD">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The outlet for the proposed drainage project is adequate. &lt;Include further details to support this conclusion&gt;.</w:t>
      </w:r>
    </w:p>
    <w:p w14:paraId="05539336" w14:textId="77777777" w:rsidR="00EB6EFD" w:rsidRPr="00EB6EFD" w:rsidRDefault="00EB6EFD" w:rsidP="00EB6EFD">
      <w:pPr>
        <w:pStyle w:val="ListParagraph"/>
        <w:rPr>
          <w:rFonts w:ascii="Arial" w:eastAsia="Times New Roman" w:hAnsi="Arial" w:cs="Arial"/>
          <w:b/>
          <w:sz w:val="24"/>
          <w:szCs w:val="24"/>
        </w:rPr>
      </w:pPr>
    </w:p>
    <w:p w14:paraId="72432979" w14:textId="77777777" w:rsidR="00EB6EFD" w:rsidRPr="00EB6EFD" w:rsidRDefault="00EB6EFD" w:rsidP="00EB6EFD">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sidRPr="00EB6EFD">
        <w:rPr>
          <w:rFonts w:ascii="Arial" w:eastAsia="Times New Roman" w:hAnsi="Arial" w:cs="Arial"/>
          <w:sz w:val="24"/>
          <w:szCs w:val="24"/>
        </w:rPr>
        <w:t>[Note:  If the outlet is an existing drainage system and the proposed project will drain lands not assessed benefits in the existing drainage system, include the following finding.] The outlet of the proposed drainage project is &lt;name of drainage system&gt;. The petitioned project proposes to drain lands not assessed for benefits in the &lt;name of existing drainage system&gt;; thus, the proposed drainage project must petition for an outlet to the existing drainage system under Minn. Stat. § 103E.401.</w:t>
      </w:r>
    </w:p>
    <w:p w14:paraId="159B0344"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76D9085D"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7F22CE9E"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755D86E5" w14:textId="77777777" w:rsidR="00584F92" w:rsidRDefault="00925D1D" w:rsidP="00023C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That the </w:t>
      </w:r>
      <w:r w:rsidR="00023C3C">
        <w:rPr>
          <w:rFonts w:ascii="Arial" w:eastAsia="Times New Roman" w:hAnsi="Arial" w:cs="Arial"/>
          <w:sz w:val="24"/>
          <w:szCs w:val="24"/>
        </w:rPr>
        <w:t>preliminary survey report is approved.</w:t>
      </w:r>
    </w:p>
    <w:p w14:paraId="200CF701" w14:textId="77777777" w:rsidR="00023C3C" w:rsidRDefault="00023C3C" w:rsidP="00023C3C">
      <w:pPr>
        <w:pStyle w:val="ListParagraph"/>
        <w:autoSpaceDE w:val="0"/>
        <w:autoSpaceDN w:val="0"/>
        <w:adjustRightInd w:val="0"/>
        <w:spacing w:after="0" w:line="240" w:lineRule="auto"/>
        <w:jc w:val="both"/>
        <w:rPr>
          <w:rFonts w:ascii="Arial" w:eastAsia="Times New Roman" w:hAnsi="Arial" w:cs="Arial"/>
          <w:sz w:val="24"/>
          <w:szCs w:val="24"/>
        </w:rPr>
      </w:pPr>
    </w:p>
    <w:p w14:paraId="2C6CA5ED" w14:textId="77777777" w:rsidR="00023C3C" w:rsidRDefault="00023C3C" w:rsidP="00023C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project engineer shall proceed to make a detailed survey with plans and specifications for the proposed project consistent with the findings herein and submit a detailed survey report to the drainage authority as soon as possible.</w:t>
      </w:r>
    </w:p>
    <w:p w14:paraId="5F26304A" w14:textId="77777777" w:rsidR="00023C3C" w:rsidRPr="00023C3C" w:rsidRDefault="00023C3C" w:rsidP="00023C3C">
      <w:pPr>
        <w:pStyle w:val="ListParagraph"/>
        <w:rPr>
          <w:rFonts w:ascii="Arial" w:eastAsia="Times New Roman" w:hAnsi="Arial" w:cs="Arial"/>
          <w:sz w:val="24"/>
          <w:szCs w:val="24"/>
        </w:rPr>
      </w:pPr>
    </w:p>
    <w:p w14:paraId="571773C1" w14:textId="77777777" w:rsidR="00023C3C" w:rsidRDefault="00023C3C" w:rsidP="00023C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After the detailed survey report is complete, the engineer shall file the detailed survey report with the &lt;auditor/secretary&gt; and the &lt;auditor/secretary&gt; shall deliver a copy of the detailed survey report to the commissioner of natural resources. </w:t>
      </w:r>
    </w:p>
    <w:p w14:paraId="39C08A08" w14:textId="77777777" w:rsidR="00023C3C" w:rsidRPr="00023C3C" w:rsidRDefault="00023C3C" w:rsidP="00023C3C">
      <w:pPr>
        <w:pStyle w:val="ListParagraph"/>
        <w:rPr>
          <w:rFonts w:ascii="Arial" w:eastAsia="Times New Roman" w:hAnsi="Arial" w:cs="Arial"/>
          <w:sz w:val="24"/>
          <w:szCs w:val="24"/>
        </w:rPr>
      </w:pPr>
    </w:p>
    <w:p w14:paraId="2A7C235C" w14:textId="77777777" w:rsidR="00023C3C" w:rsidRDefault="00023C3C" w:rsidP="00023C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viewer&gt;, &lt;name of viewer&gt;, and &lt;name of viewer&gt; shall be appointed as viewers to determine the benefits and damages to all property affected by the proposed drainage project and make a viewers’ report.</w:t>
      </w:r>
    </w:p>
    <w:p w14:paraId="77653AB7" w14:textId="77777777" w:rsidR="00023C3C" w:rsidRPr="00023C3C" w:rsidRDefault="00023C3C" w:rsidP="00023C3C">
      <w:pPr>
        <w:pStyle w:val="ListParagraph"/>
        <w:rPr>
          <w:rFonts w:ascii="Arial" w:eastAsia="Times New Roman" w:hAnsi="Arial" w:cs="Arial"/>
          <w:sz w:val="24"/>
          <w:szCs w:val="24"/>
        </w:rPr>
      </w:pPr>
    </w:p>
    <w:p w14:paraId="018A6476" w14:textId="77777777" w:rsidR="00023C3C" w:rsidRDefault="00023C3C" w:rsidP="00023C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Within five days of this order, the &lt;auditor/secretary&gt; shall, by order, designate the time and location for the first meeting of the viewers and issue a copy to the viewers of the &lt;auditor’s/secretary’s&gt; order and a certified copy of the this order appointing the viewers. </w:t>
      </w:r>
    </w:p>
    <w:p w14:paraId="353CBE96" w14:textId="77777777" w:rsidR="00023C3C" w:rsidRPr="00023C3C" w:rsidRDefault="00023C3C" w:rsidP="00023C3C">
      <w:pPr>
        <w:pStyle w:val="ListParagraph"/>
        <w:rPr>
          <w:rFonts w:ascii="Arial" w:eastAsia="Times New Roman" w:hAnsi="Arial" w:cs="Arial"/>
          <w:sz w:val="24"/>
          <w:szCs w:val="24"/>
        </w:rPr>
      </w:pPr>
    </w:p>
    <w:p w14:paraId="7668516A" w14:textId="77777777" w:rsidR="00023C3C" w:rsidRDefault="00023C3C" w:rsidP="00023C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At the first meeting and before beginning their duties, the viewers shall subscribe to an oath to faithfully perform their duties. If an appointed viewer does not qualify for any reason, the auditor shall designate another qualified person to take the disqualified viewers’ place.</w:t>
      </w:r>
    </w:p>
    <w:p w14:paraId="1B083B72"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25DD3DE3"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4BC6CA04" w14:textId="77777777" w:rsidTr="004D4EEE">
        <w:tc>
          <w:tcPr>
            <w:tcW w:w="1890" w:type="dxa"/>
          </w:tcPr>
          <w:p w14:paraId="339BED28" w14:textId="77777777" w:rsidR="006C3CB8" w:rsidRPr="006C3CB8" w:rsidRDefault="006C3CB8" w:rsidP="004D4EEE">
            <w:pPr>
              <w:jc w:val="both"/>
              <w:rPr>
                <w:rFonts w:ascii="Arial" w:hAnsi="Arial" w:cs="Arial"/>
              </w:rPr>
            </w:pPr>
          </w:p>
        </w:tc>
        <w:tc>
          <w:tcPr>
            <w:tcW w:w="1795" w:type="dxa"/>
          </w:tcPr>
          <w:p w14:paraId="7FE5DA24"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2FEE8347"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6C2EF95B"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61210B99"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4D743035" w14:textId="77777777" w:rsidTr="004D4EEE">
        <w:tc>
          <w:tcPr>
            <w:tcW w:w="1890" w:type="dxa"/>
          </w:tcPr>
          <w:p w14:paraId="2440E8B3"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692BEE6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566857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91A229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AAD827F"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153C479C" w14:textId="77777777" w:rsidTr="004D4EEE">
        <w:tc>
          <w:tcPr>
            <w:tcW w:w="1890" w:type="dxa"/>
          </w:tcPr>
          <w:p w14:paraId="7D6A3492"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6E6FC4A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0D7AE4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D46C15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E754DF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84C75CD" w14:textId="77777777" w:rsidTr="004D4EEE">
        <w:tc>
          <w:tcPr>
            <w:tcW w:w="1890" w:type="dxa"/>
          </w:tcPr>
          <w:p w14:paraId="4493E777"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7923981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658FB99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5CF0DD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035328AF"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7D7CE58" w14:textId="77777777" w:rsidTr="004D4EEE">
        <w:tc>
          <w:tcPr>
            <w:tcW w:w="1890" w:type="dxa"/>
          </w:tcPr>
          <w:p w14:paraId="1850041B"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0BA46F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542472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AB17F70"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672A95A"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0959535" w14:textId="77777777" w:rsidTr="004D4EEE">
        <w:tc>
          <w:tcPr>
            <w:tcW w:w="1890" w:type="dxa"/>
          </w:tcPr>
          <w:p w14:paraId="1D13C822"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1AF182B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E3163F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7D4529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7707717"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7589E2C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45CEB66D" w14:textId="77777777" w:rsidR="006C3CB8" w:rsidRPr="00584F92" w:rsidRDefault="006C3CB8" w:rsidP="00584F92">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2639596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01287EAC"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09903852"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7CCD5F3A"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6DCB3DAC"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2909F2FC"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DBB7EFE"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1D03C120"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34149D00"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15D7E191"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15F545F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7D8A5A8A"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3FC04E5A"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4F8AB407" w14:textId="77777777" w:rsidR="006C3CB8" w:rsidRPr="006C3CB8" w:rsidRDefault="006C3CB8" w:rsidP="006C3CB8">
      <w:pPr>
        <w:spacing w:after="0"/>
        <w:rPr>
          <w:rFonts w:ascii="Arial" w:hAnsi="Arial" w:cs="Arial"/>
          <w:sz w:val="24"/>
          <w:szCs w:val="24"/>
        </w:rPr>
      </w:pPr>
    </w:p>
    <w:p w14:paraId="17294883" w14:textId="77777777" w:rsidR="006C3CB8" w:rsidRPr="006C3CB8" w:rsidRDefault="006C3CB8" w:rsidP="00F60168">
      <w:pPr>
        <w:autoSpaceDE w:val="0"/>
        <w:autoSpaceDN w:val="0"/>
        <w:adjustRightInd w:val="0"/>
        <w:spacing w:after="0" w:line="240" w:lineRule="auto"/>
        <w:jc w:val="both"/>
        <w:rPr>
          <w:rFonts w:ascii="Arial" w:eastAsia="Times New Roman" w:hAnsi="Arial" w:cs="Arial"/>
          <w:sz w:val="24"/>
          <w:szCs w:val="24"/>
        </w:rPr>
      </w:pPr>
    </w:p>
    <w:p w14:paraId="25CF8682"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E27F5" w14:textId="77777777" w:rsidR="00B07546" w:rsidRDefault="00B07546" w:rsidP="00691E99">
      <w:pPr>
        <w:spacing w:after="0" w:line="240" w:lineRule="auto"/>
      </w:pPr>
      <w:r>
        <w:separator/>
      </w:r>
    </w:p>
  </w:endnote>
  <w:endnote w:type="continuationSeparator" w:id="0">
    <w:p w14:paraId="2EC4CB1D" w14:textId="77777777" w:rsidR="00B07546" w:rsidRDefault="00B07546"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725A21E0"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023C3C">
          <w:rPr>
            <w:rFonts w:ascii="Arial" w:hAnsi="Arial" w:cs="Arial"/>
            <w:noProof/>
            <w:sz w:val="24"/>
          </w:rPr>
          <w:t>5</w:t>
        </w:r>
        <w:r w:rsidRPr="00FA277C">
          <w:rPr>
            <w:rFonts w:ascii="Arial" w:hAnsi="Arial" w:cs="Arial"/>
            <w:noProof/>
            <w:sz w:val="24"/>
          </w:rPr>
          <w:fldChar w:fldCharType="end"/>
        </w:r>
      </w:p>
    </w:sdtContent>
  </w:sdt>
  <w:p w14:paraId="06D28896" w14:textId="77777777" w:rsidR="00FA277C" w:rsidRDefault="00FA277C" w:rsidP="00FA277C">
    <w:pPr>
      <w:pStyle w:val="Footer"/>
      <w:jc w:val="both"/>
      <w:rPr>
        <w:rFonts w:ascii="Arial" w:hAnsi="Arial" w:cs="Arial"/>
        <w:sz w:val="20"/>
        <w:szCs w:val="20"/>
      </w:rPr>
    </w:pPr>
  </w:p>
  <w:p w14:paraId="55CE9FDC"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F68E" w14:textId="77777777" w:rsidR="00B07546" w:rsidRDefault="00B07546" w:rsidP="00691E99">
      <w:pPr>
        <w:spacing w:after="0" w:line="240" w:lineRule="auto"/>
      </w:pPr>
      <w:r>
        <w:separator/>
      </w:r>
    </w:p>
  </w:footnote>
  <w:footnote w:type="continuationSeparator" w:id="0">
    <w:p w14:paraId="2D826E7B" w14:textId="77777777" w:rsidR="00B07546" w:rsidRDefault="00B07546"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23C3C"/>
    <w:rsid w:val="00037996"/>
    <w:rsid w:val="0009195C"/>
    <w:rsid w:val="000A04E7"/>
    <w:rsid w:val="000B5C57"/>
    <w:rsid w:val="000C0F13"/>
    <w:rsid w:val="0012003F"/>
    <w:rsid w:val="00204F84"/>
    <w:rsid w:val="00206C20"/>
    <w:rsid w:val="0021635C"/>
    <w:rsid w:val="002210D1"/>
    <w:rsid w:val="002420E7"/>
    <w:rsid w:val="00250662"/>
    <w:rsid w:val="0027036A"/>
    <w:rsid w:val="003379A6"/>
    <w:rsid w:val="00387077"/>
    <w:rsid w:val="00390524"/>
    <w:rsid w:val="003E7229"/>
    <w:rsid w:val="003F21E2"/>
    <w:rsid w:val="004056AB"/>
    <w:rsid w:val="004124F8"/>
    <w:rsid w:val="00427DA3"/>
    <w:rsid w:val="00463256"/>
    <w:rsid w:val="004762D2"/>
    <w:rsid w:val="004A6B45"/>
    <w:rsid w:val="00514E8D"/>
    <w:rsid w:val="00540682"/>
    <w:rsid w:val="00542AB5"/>
    <w:rsid w:val="00584F92"/>
    <w:rsid w:val="005C6779"/>
    <w:rsid w:val="0068782F"/>
    <w:rsid w:val="00691E99"/>
    <w:rsid w:val="006C3CB8"/>
    <w:rsid w:val="006D0436"/>
    <w:rsid w:val="006D52BB"/>
    <w:rsid w:val="006E4D0D"/>
    <w:rsid w:val="006E55FC"/>
    <w:rsid w:val="006F4291"/>
    <w:rsid w:val="00740E62"/>
    <w:rsid w:val="00763DF4"/>
    <w:rsid w:val="00772198"/>
    <w:rsid w:val="007F4C27"/>
    <w:rsid w:val="00801BE1"/>
    <w:rsid w:val="008E3B2E"/>
    <w:rsid w:val="009078BE"/>
    <w:rsid w:val="00912EB6"/>
    <w:rsid w:val="00925D1D"/>
    <w:rsid w:val="00962426"/>
    <w:rsid w:val="009D0748"/>
    <w:rsid w:val="00A46757"/>
    <w:rsid w:val="00A73A5F"/>
    <w:rsid w:val="00A97B2D"/>
    <w:rsid w:val="00B07546"/>
    <w:rsid w:val="00B07FE5"/>
    <w:rsid w:val="00B32177"/>
    <w:rsid w:val="00B9274B"/>
    <w:rsid w:val="00BB3641"/>
    <w:rsid w:val="00BF41EE"/>
    <w:rsid w:val="00C064E3"/>
    <w:rsid w:val="00C16354"/>
    <w:rsid w:val="00C17E25"/>
    <w:rsid w:val="00C657FE"/>
    <w:rsid w:val="00CF5B17"/>
    <w:rsid w:val="00D340A3"/>
    <w:rsid w:val="00D47DC9"/>
    <w:rsid w:val="00DE434C"/>
    <w:rsid w:val="00DF79AB"/>
    <w:rsid w:val="00E53FD0"/>
    <w:rsid w:val="00E6553C"/>
    <w:rsid w:val="00E770DB"/>
    <w:rsid w:val="00EB6EFD"/>
    <w:rsid w:val="00EC6E50"/>
    <w:rsid w:val="00F031A9"/>
    <w:rsid w:val="00F540EA"/>
    <w:rsid w:val="00F60168"/>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72BF"/>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7199-E84B-49AC-8AAE-5E620666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2021-01-07T17:39:00Z</dcterms:created>
  <dcterms:modified xsi:type="dcterms:W3CDTF">2021-01-07T17:39:00Z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