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F67" w14:textId="24D62892" w:rsidR="00127D94" w:rsidRPr="005E03D0" w:rsidRDefault="00127D94" w:rsidP="008926D0">
      <w:pPr>
        <w:jc w:val="center"/>
        <w:rPr>
          <w:sz w:val="36"/>
          <w:szCs w:val="36"/>
        </w:rPr>
      </w:pPr>
      <w:r w:rsidRPr="005E03D0">
        <w:rPr>
          <w:sz w:val="36"/>
          <w:szCs w:val="36"/>
        </w:rPr>
        <w:t>Drainage Work Group Meeting Notes</w:t>
      </w:r>
    </w:p>
    <w:p w14:paraId="7139BD5A" w14:textId="1AF281A6" w:rsidR="00127D94" w:rsidRPr="005E03D0" w:rsidRDefault="00130E32" w:rsidP="008926D0">
      <w:pPr>
        <w:jc w:val="center"/>
        <w:rPr>
          <w:sz w:val="28"/>
          <w:szCs w:val="28"/>
        </w:rPr>
      </w:pPr>
      <w:r>
        <w:rPr>
          <w:sz w:val="28"/>
          <w:szCs w:val="28"/>
        </w:rPr>
        <w:t>January 11, 202</w:t>
      </w:r>
      <w:r w:rsidR="00CC37B9">
        <w:rPr>
          <w:sz w:val="28"/>
          <w:szCs w:val="28"/>
        </w:rPr>
        <w:t>4</w:t>
      </w:r>
    </w:p>
    <w:p w14:paraId="2BD94055" w14:textId="67DDDFF2" w:rsidR="008926D0" w:rsidRPr="005E03D0" w:rsidRDefault="008926D0" w:rsidP="008926D0">
      <w:pPr>
        <w:jc w:val="center"/>
        <w:rPr>
          <w:sz w:val="28"/>
          <w:szCs w:val="28"/>
        </w:rPr>
      </w:pPr>
      <w:r w:rsidRPr="005E03D0">
        <w:rPr>
          <w:sz w:val="28"/>
          <w:szCs w:val="28"/>
        </w:rPr>
        <w:t>11:00AM -2:00PM</w:t>
      </w:r>
    </w:p>
    <w:p w14:paraId="1A6528EF" w14:textId="719295DF" w:rsidR="008926D0" w:rsidRDefault="00127D94" w:rsidP="00FF30CB">
      <w:pPr>
        <w:jc w:val="center"/>
        <w:rPr>
          <w:sz w:val="28"/>
          <w:szCs w:val="28"/>
        </w:rPr>
      </w:pPr>
      <w:r w:rsidRPr="005E03D0">
        <w:rPr>
          <w:sz w:val="28"/>
          <w:szCs w:val="28"/>
        </w:rPr>
        <w:t>M</w:t>
      </w:r>
      <w:r w:rsidR="00FF30CB">
        <w:rPr>
          <w:sz w:val="28"/>
          <w:szCs w:val="28"/>
        </w:rPr>
        <w:t>NDOT District 3</w:t>
      </w:r>
    </w:p>
    <w:p w14:paraId="1F8C8938" w14:textId="2F0CBFB4" w:rsidR="00FF30CB" w:rsidRDefault="00FF30CB" w:rsidP="00FF30CB">
      <w:pPr>
        <w:jc w:val="center"/>
        <w:rPr>
          <w:sz w:val="28"/>
          <w:szCs w:val="28"/>
        </w:rPr>
      </w:pPr>
      <w:r>
        <w:rPr>
          <w:sz w:val="28"/>
          <w:szCs w:val="28"/>
        </w:rPr>
        <w:t>St. Cloud Office and Training Center</w:t>
      </w:r>
    </w:p>
    <w:p w14:paraId="17232500" w14:textId="00584CB1" w:rsidR="00FF30CB" w:rsidRDefault="00FF30CB" w:rsidP="00FF30CB">
      <w:pPr>
        <w:jc w:val="center"/>
        <w:rPr>
          <w:sz w:val="28"/>
          <w:szCs w:val="28"/>
        </w:rPr>
      </w:pPr>
      <w:r>
        <w:rPr>
          <w:sz w:val="28"/>
          <w:szCs w:val="28"/>
        </w:rPr>
        <w:t>3725 12</w:t>
      </w:r>
      <w:r w:rsidRPr="00FF30CB">
        <w:rPr>
          <w:sz w:val="28"/>
          <w:szCs w:val="28"/>
          <w:vertAlign w:val="superscript"/>
        </w:rPr>
        <w:t>th</w:t>
      </w:r>
      <w:r>
        <w:rPr>
          <w:sz w:val="28"/>
          <w:szCs w:val="28"/>
        </w:rPr>
        <w:t xml:space="preserve"> Street North</w:t>
      </w:r>
    </w:p>
    <w:p w14:paraId="5682D720" w14:textId="07109FAB" w:rsidR="00FF30CB" w:rsidRPr="005E03D0" w:rsidRDefault="00FF30CB" w:rsidP="00FF30CB">
      <w:pPr>
        <w:jc w:val="center"/>
        <w:rPr>
          <w:sz w:val="28"/>
          <w:szCs w:val="28"/>
        </w:rPr>
      </w:pPr>
      <w:r>
        <w:rPr>
          <w:sz w:val="28"/>
          <w:szCs w:val="28"/>
        </w:rPr>
        <w:t>St. Cloud, MN 56303</w:t>
      </w:r>
    </w:p>
    <w:p w14:paraId="68536E70" w14:textId="67C84578" w:rsidR="00DB6F15" w:rsidRPr="00FB22D4" w:rsidRDefault="008926D0">
      <w:pPr>
        <w:rPr>
          <w:i/>
          <w:iCs/>
        </w:rPr>
      </w:pPr>
      <w:r w:rsidRPr="00446253">
        <w:rPr>
          <w:i/>
          <w:iCs/>
          <w:u w:val="single"/>
        </w:rPr>
        <w:t>A</w:t>
      </w:r>
      <w:r w:rsidR="00127D94" w:rsidRPr="00446253">
        <w:rPr>
          <w:i/>
          <w:iCs/>
          <w:u w:val="single"/>
        </w:rPr>
        <w:t>ttend</w:t>
      </w:r>
      <w:r w:rsidRPr="00446253">
        <w:rPr>
          <w:i/>
          <w:iCs/>
          <w:u w:val="single"/>
        </w:rPr>
        <w:t>ees</w:t>
      </w:r>
      <w:r w:rsidR="000D1E04" w:rsidRPr="00446253">
        <w:rPr>
          <w:i/>
          <w:iCs/>
        </w:rPr>
        <w:t xml:space="preserve"> </w:t>
      </w:r>
      <w:r w:rsidR="000D1E04" w:rsidRPr="006B498B">
        <w:rPr>
          <w:i/>
          <w:iCs/>
          <w:u w:val="single"/>
        </w:rPr>
        <w:t>(in person)</w:t>
      </w:r>
      <w:r w:rsidR="00127D94" w:rsidRPr="006B498B">
        <w:rPr>
          <w:i/>
          <w:iCs/>
          <w:u w:val="single"/>
        </w:rPr>
        <w:t xml:space="preserve">: </w:t>
      </w:r>
      <w:r w:rsidR="00127D94" w:rsidRPr="006B498B">
        <w:rPr>
          <w:i/>
          <w:iCs/>
        </w:rPr>
        <w:t>Tom Gile</w:t>
      </w:r>
      <w:r w:rsidR="00DB6F15">
        <w:rPr>
          <w:i/>
          <w:iCs/>
        </w:rPr>
        <w:t xml:space="preserve">, Dave Weirens, </w:t>
      </w:r>
      <w:r w:rsidR="00497322" w:rsidRPr="006B498B">
        <w:rPr>
          <w:i/>
          <w:iCs/>
        </w:rPr>
        <w:t xml:space="preserve">and </w:t>
      </w:r>
      <w:r w:rsidR="00127D94" w:rsidRPr="006B498B">
        <w:rPr>
          <w:i/>
          <w:iCs/>
        </w:rPr>
        <w:t>Travis Germundson</w:t>
      </w:r>
      <w:r w:rsidR="00497322" w:rsidRPr="006B498B">
        <w:rPr>
          <w:i/>
          <w:iCs/>
        </w:rPr>
        <w:t xml:space="preserve"> with BWSR, </w:t>
      </w:r>
      <w:r w:rsidR="00227B89" w:rsidRPr="006B498B">
        <w:rPr>
          <w:i/>
          <w:iCs/>
        </w:rPr>
        <w:t>Ron Staples BWSR Board</w:t>
      </w:r>
      <w:r w:rsidR="00610654" w:rsidRPr="006B498B">
        <w:rPr>
          <w:i/>
          <w:iCs/>
        </w:rPr>
        <w:t xml:space="preserve">, </w:t>
      </w:r>
      <w:r w:rsidR="00497322" w:rsidRPr="006B498B">
        <w:rPr>
          <w:i/>
          <w:iCs/>
        </w:rPr>
        <w:t xml:space="preserve">Randy Kramer AMC, Mark </w:t>
      </w:r>
      <w:r w:rsidR="003413FE" w:rsidRPr="006B498B">
        <w:rPr>
          <w:i/>
          <w:iCs/>
        </w:rPr>
        <w:t>Ten Eyck</w:t>
      </w:r>
      <w:r w:rsidR="00497322" w:rsidRPr="006B498B">
        <w:rPr>
          <w:i/>
          <w:iCs/>
        </w:rPr>
        <w:t xml:space="preserve"> </w:t>
      </w:r>
      <w:proofErr w:type="spellStart"/>
      <w:r w:rsidR="00545CF1">
        <w:rPr>
          <w:i/>
          <w:iCs/>
        </w:rPr>
        <w:t>I</w:t>
      </w:r>
      <w:r w:rsidR="00497322" w:rsidRPr="006B498B">
        <w:rPr>
          <w:i/>
          <w:iCs/>
        </w:rPr>
        <w:t>kes</w:t>
      </w:r>
      <w:proofErr w:type="spellEnd"/>
      <w:r w:rsidR="00497322" w:rsidRPr="006B498B">
        <w:rPr>
          <w:i/>
          <w:iCs/>
        </w:rPr>
        <w:t xml:space="preserve">, Don </w:t>
      </w:r>
      <w:proofErr w:type="spellStart"/>
      <w:r w:rsidR="00497322" w:rsidRPr="006B498B">
        <w:rPr>
          <w:i/>
          <w:iCs/>
        </w:rPr>
        <w:t>Asnosti</w:t>
      </w:r>
      <w:proofErr w:type="spellEnd"/>
      <w:r w:rsidR="00497322" w:rsidRPr="006B498B">
        <w:rPr>
          <w:i/>
          <w:iCs/>
        </w:rPr>
        <w:t xml:space="preserve"> FUM, </w:t>
      </w:r>
      <w:r w:rsidR="00610654" w:rsidRPr="006B498B">
        <w:rPr>
          <w:i/>
          <w:iCs/>
        </w:rPr>
        <w:t>Doug Krueger MRC-</w:t>
      </w:r>
      <w:r w:rsidR="003413FE" w:rsidRPr="006B498B">
        <w:rPr>
          <w:i/>
          <w:iCs/>
        </w:rPr>
        <w:t>McLeod</w:t>
      </w:r>
      <w:r w:rsidR="00610654" w:rsidRPr="006B498B">
        <w:rPr>
          <w:i/>
          <w:iCs/>
        </w:rPr>
        <w:t xml:space="preserve"> Co., </w:t>
      </w:r>
      <w:r w:rsidR="00497322" w:rsidRPr="006B498B">
        <w:rPr>
          <w:i/>
          <w:iCs/>
        </w:rPr>
        <w:t xml:space="preserve">Chad Engels Moore Eng, </w:t>
      </w:r>
      <w:r w:rsidR="00610654" w:rsidRPr="006B498B">
        <w:rPr>
          <w:i/>
          <w:iCs/>
        </w:rPr>
        <w:t xml:space="preserve">Bill Petersen RRWMB, Jan </w:t>
      </w:r>
      <w:proofErr w:type="spellStart"/>
      <w:r w:rsidR="00610654" w:rsidRPr="006B498B">
        <w:rPr>
          <w:i/>
          <w:iCs/>
        </w:rPr>
        <w:t>Voit</w:t>
      </w:r>
      <w:proofErr w:type="spellEnd"/>
      <w:r w:rsidR="00610654" w:rsidRPr="006B498B">
        <w:rPr>
          <w:i/>
          <w:iCs/>
        </w:rPr>
        <w:t xml:space="preserve"> MW, Allen Perish MFU, Ted </w:t>
      </w:r>
      <w:proofErr w:type="spellStart"/>
      <w:r w:rsidR="00610654" w:rsidRPr="006B498B">
        <w:rPr>
          <w:i/>
          <w:iCs/>
        </w:rPr>
        <w:t>Suss</w:t>
      </w:r>
      <w:proofErr w:type="spellEnd"/>
      <w:r w:rsidR="00610654" w:rsidRPr="006B498B">
        <w:rPr>
          <w:i/>
          <w:iCs/>
        </w:rPr>
        <w:t xml:space="preserve"> FMV-IWLA</w:t>
      </w:r>
      <w:r w:rsidR="00EF626B" w:rsidRPr="006B498B">
        <w:rPr>
          <w:i/>
          <w:iCs/>
        </w:rPr>
        <w:t xml:space="preserve">, Craig </w:t>
      </w:r>
      <w:proofErr w:type="spellStart"/>
      <w:r w:rsidR="00EF626B" w:rsidRPr="006B498B">
        <w:rPr>
          <w:i/>
          <w:iCs/>
        </w:rPr>
        <w:t>Austinson</w:t>
      </w:r>
      <w:proofErr w:type="spellEnd"/>
      <w:r w:rsidR="00EF626B" w:rsidRPr="006B498B">
        <w:rPr>
          <w:i/>
          <w:iCs/>
        </w:rPr>
        <w:t xml:space="preserve"> and Ryan </w:t>
      </w:r>
      <w:proofErr w:type="spellStart"/>
      <w:r w:rsidR="00EF626B" w:rsidRPr="006B498B">
        <w:rPr>
          <w:i/>
          <w:iCs/>
        </w:rPr>
        <w:t>Hinker</w:t>
      </w:r>
      <w:proofErr w:type="spellEnd"/>
      <w:r w:rsidR="00EF626B" w:rsidRPr="006B498B">
        <w:rPr>
          <w:i/>
          <w:iCs/>
        </w:rPr>
        <w:t xml:space="preserve"> Blue Earth Co., Chuck </w:t>
      </w:r>
      <w:proofErr w:type="spellStart"/>
      <w:r w:rsidR="00EF626B" w:rsidRPr="006B498B">
        <w:rPr>
          <w:i/>
          <w:iCs/>
        </w:rPr>
        <w:t>Holtman</w:t>
      </w:r>
      <w:proofErr w:type="spellEnd"/>
      <w:r w:rsidR="00EF626B" w:rsidRPr="006B498B">
        <w:rPr>
          <w:i/>
          <w:iCs/>
        </w:rPr>
        <w:t xml:space="preserve"> Smith Partners, Alex </w:t>
      </w:r>
      <w:proofErr w:type="spellStart"/>
      <w:r w:rsidR="00EF626B" w:rsidRPr="006B498B">
        <w:rPr>
          <w:i/>
          <w:iCs/>
        </w:rPr>
        <w:t>Trunnell</w:t>
      </w:r>
      <w:proofErr w:type="spellEnd"/>
      <w:r w:rsidR="00EF626B" w:rsidRPr="006B498B">
        <w:rPr>
          <w:i/>
          <w:iCs/>
        </w:rPr>
        <w:t xml:space="preserve"> MN Cron Growers, </w:t>
      </w:r>
      <w:r w:rsidR="00497322" w:rsidRPr="006B498B">
        <w:rPr>
          <w:i/>
          <w:iCs/>
        </w:rPr>
        <w:t xml:space="preserve">Brian Martinson AMC, Linda </w:t>
      </w:r>
      <w:proofErr w:type="spellStart"/>
      <w:r w:rsidR="00497322" w:rsidRPr="006B498B">
        <w:rPr>
          <w:i/>
          <w:iCs/>
        </w:rPr>
        <w:t>Vavra</w:t>
      </w:r>
      <w:proofErr w:type="spellEnd"/>
      <w:r w:rsidR="00497322" w:rsidRPr="006B498B">
        <w:rPr>
          <w:i/>
          <w:iCs/>
        </w:rPr>
        <w:t xml:space="preserve"> MW, </w:t>
      </w:r>
      <w:r w:rsidR="00227B89" w:rsidRPr="006B498B">
        <w:rPr>
          <w:i/>
          <w:iCs/>
        </w:rPr>
        <w:t xml:space="preserve">Allen </w:t>
      </w:r>
      <w:proofErr w:type="spellStart"/>
      <w:r w:rsidR="00227B89" w:rsidRPr="006B498B">
        <w:rPr>
          <w:i/>
          <w:iCs/>
        </w:rPr>
        <w:t>Wold</w:t>
      </w:r>
      <w:proofErr w:type="spellEnd"/>
      <w:r w:rsidR="00227B89" w:rsidRPr="006B498B">
        <w:rPr>
          <w:i/>
          <w:iCs/>
        </w:rPr>
        <w:t xml:space="preserve"> BDSWD, </w:t>
      </w:r>
      <w:r w:rsidR="00497322" w:rsidRPr="006B498B">
        <w:rPr>
          <w:i/>
          <w:iCs/>
        </w:rPr>
        <w:t xml:space="preserve">Lukas Croaker </w:t>
      </w:r>
      <w:proofErr w:type="spellStart"/>
      <w:r w:rsidR="00497322" w:rsidRPr="006B498B">
        <w:rPr>
          <w:i/>
          <w:iCs/>
        </w:rPr>
        <w:t>Ohnstad</w:t>
      </w:r>
      <w:proofErr w:type="spellEnd"/>
      <w:r w:rsidR="00497322" w:rsidRPr="006B498B">
        <w:rPr>
          <w:i/>
          <w:iCs/>
        </w:rPr>
        <w:t xml:space="preserve"> </w:t>
      </w:r>
      <w:r w:rsidR="00227B89" w:rsidRPr="006B498B">
        <w:rPr>
          <w:i/>
          <w:iCs/>
        </w:rPr>
        <w:t>Law, Bill Petersen, and Rob Sip RRWMB,</w:t>
      </w:r>
      <w:r w:rsidR="006A6533" w:rsidRPr="006B498B">
        <w:rPr>
          <w:i/>
          <w:iCs/>
        </w:rPr>
        <w:t xml:space="preserve"> Ray Bohm MNW</w:t>
      </w:r>
      <w:r w:rsidR="00DB6F15">
        <w:rPr>
          <w:i/>
          <w:iCs/>
        </w:rPr>
        <w:t xml:space="preserve">, Myron </w:t>
      </w:r>
      <w:proofErr w:type="spellStart"/>
      <w:r w:rsidR="00DB6F15">
        <w:rPr>
          <w:i/>
          <w:iCs/>
        </w:rPr>
        <w:t>Jesme</w:t>
      </w:r>
      <w:proofErr w:type="spellEnd"/>
      <w:r w:rsidR="00DB6F15">
        <w:rPr>
          <w:i/>
          <w:iCs/>
        </w:rPr>
        <w:t xml:space="preserve"> WDs, </w:t>
      </w:r>
      <w:r w:rsidR="00130E32">
        <w:rPr>
          <w:i/>
          <w:iCs/>
        </w:rPr>
        <w:t xml:space="preserve"> Mark Dittrich MDA, Al Perish MFU, Randall </w:t>
      </w:r>
      <w:proofErr w:type="spellStart"/>
      <w:r w:rsidR="00130E32">
        <w:rPr>
          <w:i/>
          <w:iCs/>
        </w:rPr>
        <w:t>Doneen</w:t>
      </w:r>
      <w:proofErr w:type="spellEnd"/>
      <w:r w:rsidR="00130E32">
        <w:rPr>
          <w:i/>
          <w:iCs/>
        </w:rPr>
        <w:t xml:space="preserve"> DNR, Carly Griffith MCEA, Jacob </w:t>
      </w:r>
      <w:proofErr w:type="spellStart"/>
      <w:r w:rsidR="00130E32">
        <w:rPr>
          <w:i/>
          <w:iCs/>
        </w:rPr>
        <w:t>Rischmiller</w:t>
      </w:r>
      <w:proofErr w:type="spellEnd"/>
      <w:r w:rsidR="00130E32">
        <w:rPr>
          <w:i/>
          <w:iCs/>
        </w:rPr>
        <w:t xml:space="preserve"> ISG, </w:t>
      </w:r>
      <w:r w:rsidR="006B498B" w:rsidRPr="006B498B">
        <w:rPr>
          <w:i/>
          <w:iCs/>
        </w:rPr>
        <w:t xml:space="preserve"> </w:t>
      </w:r>
      <w:r w:rsidR="00EF626B" w:rsidRPr="006B498B">
        <w:rPr>
          <w:i/>
          <w:iCs/>
          <w:u w:val="single"/>
        </w:rPr>
        <w:t>(on line attendees)</w:t>
      </w:r>
      <w:r w:rsidR="00EF626B" w:rsidRPr="006B498B">
        <w:rPr>
          <w:i/>
          <w:iCs/>
        </w:rPr>
        <w:t xml:space="preserve">, </w:t>
      </w:r>
      <w:r w:rsidR="00497322" w:rsidRPr="006B498B">
        <w:rPr>
          <w:i/>
          <w:iCs/>
        </w:rPr>
        <w:t>Rita Weaver</w:t>
      </w:r>
      <w:r w:rsidR="0099655C" w:rsidRPr="006B498B">
        <w:rPr>
          <w:i/>
          <w:iCs/>
        </w:rPr>
        <w:t xml:space="preserve"> </w:t>
      </w:r>
      <w:r w:rsidR="00497322" w:rsidRPr="006B498B">
        <w:rPr>
          <w:i/>
          <w:iCs/>
        </w:rPr>
        <w:t>BWSR</w:t>
      </w:r>
      <w:r w:rsidR="00F70B33">
        <w:rPr>
          <w:i/>
          <w:iCs/>
        </w:rPr>
        <w:t xml:space="preserve"> and Craig </w:t>
      </w:r>
      <w:proofErr w:type="spellStart"/>
      <w:r w:rsidR="00F70B33">
        <w:rPr>
          <w:i/>
          <w:iCs/>
        </w:rPr>
        <w:t>Engwall</w:t>
      </w:r>
      <w:proofErr w:type="spellEnd"/>
      <w:r w:rsidR="00F70B33">
        <w:rPr>
          <w:i/>
          <w:iCs/>
        </w:rPr>
        <w:t xml:space="preserve">, Neil Peterson BWSR Board, Aaron </w:t>
      </w:r>
      <w:proofErr w:type="spellStart"/>
      <w:r w:rsidR="00F70B33">
        <w:rPr>
          <w:i/>
          <w:iCs/>
        </w:rPr>
        <w:t>Goemann</w:t>
      </w:r>
      <w:proofErr w:type="spellEnd"/>
      <w:r w:rsidR="00F70B33">
        <w:rPr>
          <w:i/>
          <w:iCs/>
        </w:rPr>
        <w:t xml:space="preserve">, Bruce </w:t>
      </w:r>
      <w:proofErr w:type="spellStart"/>
      <w:r w:rsidR="00F70B33">
        <w:rPr>
          <w:i/>
          <w:iCs/>
        </w:rPr>
        <w:t>Kleven</w:t>
      </w:r>
      <w:proofErr w:type="spellEnd"/>
      <w:r w:rsidR="00F70B33">
        <w:rPr>
          <w:i/>
          <w:iCs/>
        </w:rPr>
        <w:t xml:space="preserve">, Haley Byron and Tim Gieseke DNR, Reid Christianson, Paul Gardner and Scott MacLean MPCA, Kevin </w:t>
      </w:r>
      <w:proofErr w:type="spellStart"/>
      <w:r w:rsidR="00F70B33">
        <w:rPr>
          <w:i/>
          <w:iCs/>
        </w:rPr>
        <w:t>Paap</w:t>
      </w:r>
      <w:proofErr w:type="spellEnd"/>
      <w:r w:rsidR="00F70B33">
        <w:rPr>
          <w:i/>
          <w:iCs/>
        </w:rPr>
        <w:t xml:space="preserve">, Kristine </w:t>
      </w:r>
      <w:proofErr w:type="spellStart"/>
      <w:r w:rsidR="00F70B33">
        <w:rPr>
          <w:i/>
          <w:iCs/>
        </w:rPr>
        <w:t>Altrichter</w:t>
      </w:r>
      <w:proofErr w:type="spellEnd"/>
      <w:r w:rsidR="00F70B33">
        <w:rPr>
          <w:i/>
          <w:iCs/>
        </w:rPr>
        <w:t xml:space="preserve">, Jessica Kristine, Jessica </w:t>
      </w:r>
      <w:proofErr w:type="spellStart"/>
      <w:r w:rsidR="00F70B33">
        <w:rPr>
          <w:i/>
          <w:iCs/>
        </w:rPr>
        <w:t>Lindeen</w:t>
      </w:r>
      <w:proofErr w:type="spellEnd"/>
      <w:r w:rsidR="00F70B33">
        <w:rPr>
          <w:i/>
          <w:iCs/>
        </w:rPr>
        <w:t xml:space="preserve">, Molly Jansen, Dam </w:t>
      </w:r>
      <w:proofErr w:type="spellStart"/>
      <w:r w:rsidR="00F70B33">
        <w:rPr>
          <w:i/>
          <w:iCs/>
        </w:rPr>
        <w:t>Walseth</w:t>
      </w:r>
      <w:proofErr w:type="spellEnd"/>
      <w:r w:rsidR="00F70B33">
        <w:rPr>
          <w:i/>
          <w:iCs/>
        </w:rPr>
        <w:t>.</w:t>
      </w:r>
    </w:p>
    <w:p w14:paraId="6E4286C8" w14:textId="6D945E10" w:rsidR="001454CD" w:rsidRPr="00920526" w:rsidRDefault="005413E3">
      <w:pPr>
        <w:rPr>
          <w:rFonts w:ascii="Times New Roman" w:hAnsi="Times New Roman" w:cs="Times New Roman"/>
          <w:b/>
          <w:bCs/>
          <w:sz w:val="24"/>
          <w:szCs w:val="24"/>
          <w:u w:val="single"/>
        </w:rPr>
      </w:pPr>
      <w:r w:rsidRPr="00920526">
        <w:rPr>
          <w:rFonts w:ascii="Times New Roman" w:hAnsi="Times New Roman" w:cs="Times New Roman"/>
          <w:b/>
          <w:bCs/>
          <w:sz w:val="24"/>
          <w:szCs w:val="24"/>
          <w:u w:val="single"/>
        </w:rPr>
        <w:t>Sharing of Information</w:t>
      </w:r>
      <w:r w:rsidR="007D33AC" w:rsidRPr="00920526">
        <w:rPr>
          <w:rFonts w:ascii="Times New Roman" w:hAnsi="Times New Roman" w:cs="Times New Roman"/>
          <w:b/>
          <w:bCs/>
          <w:sz w:val="24"/>
          <w:szCs w:val="24"/>
          <w:u w:val="single"/>
        </w:rPr>
        <w:t xml:space="preserve"> on upcoming drainage related events</w:t>
      </w:r>
      <w:r w:rsidRPr="00920526">
        <w:rPr>
          <w:rFonts w:ascii="Times New Roman" w:hAnsi="Times New Roman" w:cs="Times New Roman"/>
          <w:b/>
          <w:bCs/>
          <w:sz w:val="24"/>
          <w:szCs w:val="24"/>
          <w:u w:val="single"/>
        </w:rPr>
        <w:t>:</w:t>
      </w:r>
    </w:p>
    <w:p w14:paraId="3695FCAB" w14:textId="4D9000F9" w:rsidR="007D33AC" w:rsidRDefault="00623F0A" w:rsidP="00623F0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t>AMC Drainage Conference Feb 7-8, Arrowwood Conference Center Alexandria, MN</w:t>
      </w:r>
    </w:p>
    <w:p w14:paraId="288241E6" w14:textId="7F537957" w:rsidR="00623F0A" w:rsidRDefault="00623F0A" w:rsidP="00623F0A">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t>MADI Winter Meeting Feb 21 and 22, Kelly Inn St. Cloud, MN</w:t>
      </w:r>
    </w:p>
    <w:p w14:paraId="4062FA3D" w14:textId="77777777" w:rsidR="00623F0A" w:rsidRPr="005E03D0" w:rsidRDefault="00623F0A" w:rsidP="0007362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p>
    <w:p w14:paraId="4CBDB5EC" w14:textId="02839F9A" w:rsidR="005C5CFD" w:rsidRPr="00920526" w:rsidRDefault="0007362D">
      <w:pPr>
        <w:rPr>
          <w:rFonts w:ascii="Times New Roman" w:hAnsi="Times New Roman" w:cs="Times New Roman"/>
          <w:b/>
          <w:bCs/>
          <w:sz w:val="24"/>
          <w:szCs w:val="24"/>
          <w:u w:val="single"/>
        </w:rPr>
      </w:pPr>
      <w:r w:rsidRPr="00920526">
        <w:rPr>
          <w:rFonts w:ascii="Times New Roman" w:hAnsi="Times New Roman" w:cs="Times New Roman"/>
          <w:b/>
          <w:bCs/>
          <w:sz w:val="24"/>
          <w:szCs w:val="24"/>
          <w:u w:val="single"/>
        </w:rPr>
        <w:t>DWG Draft Legislative Report Overview and Review</w:t>
      </w:r>
    </w:p>
    <w:p w14:paraId="0EC2B301" w14:textId="290C65C7" w:rsidR="0007362D" w:rsidRDefault="0007362D">
      <w:pPr>
        <w:rPr>
          <w:rFonts w:ascii="Times New Roman" w:hAnsi="Times New Roman" w:cs="Times New Roman"/>
          <w:sz w:val="24"/>
          <w:szCs w:val="24"/>
        </w:rPr>
      </w:pPr>
      <w:r>
        <w:rPr>
          <w:rFonts w:ascii="Times New Roman" w:hAnsi="Times New Roman" w:cs="Times New Roman"/>
          <w:sz w:val="24"/>
          <w:szCs w:val="24"/>
        </w:rPr>
        <w:t>Initial instructions were provided by Tom Gile. It was mentioned t</w:t>
      </w:r>
      <w:r w:rsidR="00704F0F">
        <w:rPr>
          <w:rFonts w:ascii="Times New Roman" w:hAnsi="Times New Roman" w:cs="Times New Roman"/>
          <w:sz w:val="24"/>
          <w:szCs w:val="24"/>
        </w:rPr>
        <w:t xml:space="preserve">hat the group </w:t>
      </w:r>
      <w:r w:rsidR="00D4284E">
        <w:rPr>
          <w:rFonts w:ascii="Times New Roman" w:hAnsi="Times New Roman" w:cs="Times New Roman"/>
          <w:sz w:val="24"/>
          <w:szCs w:val="24"/>
        </w:rPr>
        <w:t xml:space="preserve">attempt to stick to the content of the report verse positions. Not everyone is going to agree on what is in the report.  Would like to work through the comments people have and move something forward.  So far comments </w:t>
      </w:r>
      <w:r w:rsidR="00704F0F">
        <w:rPr>
          <w:rFonts w:ascii="Times New Roman" w:hAnsi="Times New Roman" w:cs="Times New Roman"/>
          <w:sz w:val="24"/>
          <w:szCs w:val="24"/>
        </w:rPr>
        <w:t xml:space="preserve">were received </w:t>
      </w:r>
      <w:r w:rsidR="00D4284E">
        <w:rPr>
          <w:rFonts w:ascii="Times New Roman" w:hAnsi="Times New Roman" w:cs="Times New Roman"/>
          <w:sz w:val="24"/>
          <w:szCs w:val="24"/>
        </w:rPr>
        <w:t xml:space="preserve">from 10 to 12 </w:t>
      </w:r>
      <w:r w:rsidR="006702D1">
        <w:rPr>
          <w:rFonts w:ascii="Times New Roman" w:hAnsi="Times New Roman" w:cs="Times New Roman"/>
          <w:sz w:val="24"/>
          <w:szCs w:val="24"/>
        </w:rPr>
        <w:t>individuals</w:t>
      </w:r>
      <w:r w:rsidR="00D4284E">
        <w:rPr>
          <w:rFonts w:ascii="Times New Roman" w:hAnsi="Times New Roman" w:cs="Times New Roman"/>
          <w:sz w:val="24"/>
          <w:szCs w:val="24"/>
        </w:rPr>
        <w:t>. T</w:t>
      </w:r>
      <w:r w:rsidR="00704F0F">
        <w:rPr>
          <w:rFonts w:ascii="Times New Roman" w:hAnsi="Times New Roman" w:cs="Times New Roman"/>
          <w:sz w:val="24"/>
          <w:szCs w:val="24"/>
        </w:rPr>
        <w:t>om</w:t>
      </w:r>
      <w:r w:rsidR="00D4284E">
        <w:rPr>
          <w:rFonts w:ascii="Times New Roman" w:hAnsi="Times New Roman" w:cs="Times New Roman"/>
          <w:sz w:val="24"/>
          <w:szCs w:val="24"/>
        </w:rPr>
        <w:t xml:space="preserve"> </w:t>
      </w:r>
      <w:r w:rsidR="00C42BA2">
        <w:rPr>
          <w:rFonts w:ascii="Times New Roman" w:hAnsi="Times New Roman" w:cs="Times New Roman"/>
          <w:sz w:val="24"/>
          <w:szCs w:val="24"/>
        </w:rPr>
        <w:t xml:space="preserve">G. has </w:t>
      </w:r>
      <w:r w:rsidR="00D4284E">
        <w:rPr>
          <w:rFonts w:ascii="Times New Roman" w:hAnsi="Times New Roman" w:cs="Times New Roman"/>
          <w:sz w:val="24"/>
          <w:szCs w:val="24"/>
        </w:rPr>
        <w:t>work</w:t>
      </w:r>
      <w:r w:rsidR="00704F0F">
        <w:rPr>
          <w:rFonts w:ascii="Times New Roman" w:hAnsi="Times New Roman" w:cs="Times New Roman"/>
          <w:sz w:val="24"/>
          <w:szCs w:val="24"/>
        </w:rPr>
        <w:t>ed</w:t>
      </w:r>
      <w:r w:rsidR="00D4284E">
        <w:rPr>
          <w:rFonts w:ascii="Times New Roman" w:hAnsi="Times New Roman" w:cs="Times New Roman"/>
          <w:sz w:val="24"/>
          <w:szCs w:val="24"/>
        </w:rPr>
        <w:t xml:space="preserve"> through most of those comments and </w:t>
      </w:r>
      <w:r w:rsidR="00704F0F">
        <w:rPr>
          <w:rFonts w:ascii="Times New Roman" w:hAnsi="Times New Roman" w:cs="Times New Roman"/>
          <w:sz w:val="24"/>
          <w:szCs w:val="24"/>
        </w:rPr>
        <w:t xml:space="preserve">was </w:t>
      </w:r>
      <w:r w:rsidR="00D4284E">
        <w:rPr>
          <w:rFonts w:ascii="Times New Roman" w:hAnsi="Times New Roman" w:cs="Times New Roman"/>
          <w:sz w:val="24"/>
          <w:szCs w:val="24"/>
        </w:rPr>
        <w:t>able to get the report out to everyone by January 9</w:t>
      </w:r>
      <w:r w:rsidR="00D4284E" w:rsidRPr="00D4284E">
        <w:rPr>
          <w:rFonts w:ascii="Times New Roman" w:hAnsi="Times New Roman" w:cs="Times New Roman"/>
          <w:sz w:val="24"/>
          <w:szCs w:val="24"/>
          <w:vertAlign w:val="superscript"/>
        </w:rPr>
        <w:t>th</w:t>
      </w:r>
      <w:r w:rsidR="00D4284E">
        <w:rPr>
          <w:rFonts w:ascii="Times New Roman" w:hAnsi="Times New Roman" w:cs="Times New Roman"/>
          <w:sz w:val="24"/>
          <w:szCs w:val="24"/>
        </w:rPr>
        <w:t xml:space="preserve">.  May need some help on next steps. Attempting to get the report to a place where people can live with it.  If </w:t>
      </w:r>
      <w:r w:rsidR="00704F0F">
        <w:rPr>
          <w:rFonts w:ascii="Times New Roman" w:hAnsi="Times New Roman" w:cs="Times New Roman"/>
          <w:sz w:val="24"/>
          <w:szCs w:val="24"/>
        </w:rPr>
        <w:t xml:space="preserve">that’s not the case, </w:t>
      </w:r>
      <w:r w:rsidR="00D4284E">
        <w:rPr>
          <w:rFonts w:ascii="Times New Roman" w:hAnsi="Times New Roman" w:cs="Times New Roman"/>
          <w:sz w:val="24"/>
          <w:szCs w:val="24"/>
        </w:rPr>
        <w:t xml:space="preserve">a report </w:t>
      </w:r>
      <w:r w:rsidR="00704F0F">
        <w:rPr>
          <w:rFonts w:ascii="Times New Roman" w:hAnsi="Times New Roman" w:cs="Times New Roman"/>
          <w:sz w:val="24"/>
          <w:szCs w:val="24"/>
        </w:rPr>
        <w:t xml:space="preserve">will still need to be </w:t>
      </w:r>
      <w:r w:rsidR="00D4284E">
        <w:rPr>
          <w:rFonts w:ascii="Times New Roman" w:hAnsi="Times New Roman" w:cs="Times New Roman"/>
          <w:sz w:val="24"/>
          <w:szCs w:val="24"/>
        </w:rPr>
        <w:t xml:space="preserve">submitted to the legislature. </w:t>
      </w:r>
      <w:r w:rsidR="00364FC4">
        <w:rPr>
          <w:rFonts w:ascii="Times New Roman" w:hAnsi="Times New Roman" w:cs="Times New Roman"/>
          <w:sz w:val="24"/>
          <w:szCs w:val="24"/>
        </w:rPr>
        <w:t xml:space="preserve"> </w:t>
      </w:r>
      <w:r w:rsidR="006702D1">
        <w:rPr>
          <w:rFonts w:ascii="Times New Roman" w:hAnsi="Times New Roman" w:cs="Times New Roman"/>
          <w:sz w:val="24"/>
          <w:szCs w:val="24"/>
        </w:rPr>
        <w:t>It was asked that folks</w:t>
      </w:r>
      <w:r w:rsidR="00364FC4">
        <w:rPr>
          <w:rFonts w:ascii="Times New Roman" w:hAnsi="Times New Roman" w:cs="Times New Roman"/>
          <w:sz w:val="24"/>
          <w:szCs w:val="24"/>
        </w:rPr>
        <w:t xml:space="preserve"> try to focus on the content in the report as much as possible. </w:t>
      </w:r>
      <w:r w:rsidR="0025125A">
        <w:rPr>
          <w:rFonts w:ascii="Times New Roman" w:hAnsi="Times New Roman" w:cs="Times New Roman"/>
          <w:sz w:val="24"/>
          <w:szCs w:val="24"/>
        </w:rPr>
        <w:t xml:space="preserve">The intro and purpose section of the report did not have a lot of comments. </w:t>
      </w:r>
      <w:r w:rsidR="00D4284E">
        <w:rPr>
          <w:rFonts w:ascii="Times New Roman" w:hAnsi="Times New Roman" w:cs="Times New Roman"/>
          <w:sz w:val="24"/>
          <w:szCs w:val="24"/>
        </w:rPr>
        <w:t>The next BWSR Board meeting is scheduled for January 24</w:t>
      </w:r>
      <w:r w:rsidR="00D4284E" w:rsidRPr="00D4284E">
        <w:rPr>
          <w:rFonts w:ascii="Times New Roman" w:hAnsi="Times New Roman" w:cs="Times New Roman"/>
          <w:sz w:val="24"/>
          <w:szCs w:val="24"/>
          <w:vertAlign w:val="superscript"/>
        </w:rPr>
        <w:t>th</w:t>
      </w:r>
      <w:r w:rsidR="00D4284E">
        <w:rPr>
          <w:rFonts w:ascii="Times New Roman" w:hAnsi="Times New Roman" w:cs="Times New Roman"/>
          <w:sz w:val="24"/>
          <w:szCs w:val="24"/>
        </w:rPr>
        <w:t xml:space="preserve">. </w:t>
      </w:r>
    </w:p>
    <w:p w14:paraId="545F625A" w14:textId="0C25DA91" w:rsidR="00364FC4" w:rsidRDefault="00364FC4">
      <w:pPr>
        <w:rPr>
          <w:rFonts w:ascii="Times New Roman" w:hAnsi="Times New Roman" w:cs="Times New Roman"/>
          <w:sz w:val="24"/>
          <w:szCs w:val="24"/>
        </w:rPr>
      </w:pPr>
      <w:r w:rsidRPr="00920526">
        <w:rPr>
          <w:rFonts w:ascii="Times New Roman" w:hAnsi="Times New Roman" w:cs="Times New Roman"/>
          <w:sz w:val="24"/>
          <w:szCs w:val="24"/>
          <w:u w:val="single"/>
        </w:rPr>
        <w:t>Discussion</w:t>
      </w:r>
      <w:r w:rsidR="0025125A" w:rsidRPr="00920526">
        <w:rPr>
          <w:rFonts w:ascii="Times New Roman" w:hAnsi="Times New Roman" w:cs="Times New Roman"/>
          <w:sz w:val="24"/>
          <w:szCs w:val="24"/>
          <w:u w:val="single"/>
        </w:rPr>
        <w:t>/Comments</w:t>
      </w:r>
      <w:r w:rsidR="00920526" w:rsidRPr="00920526">
        <w:rPr>
          <w:rFonts w:ascii="Times New Roman" w:hAnsi="Times New Roman" w:cs="Times New Roman"/>
          <w:sz w:val="24"/>
          <w:szCs w:val="24"/>
          <w:u w:val="single"/>
        </w:rPr>
        <w:t xml:space="preserve"> </w:t>
      </w:r>
      <w:r w:rsidR="00752E3C">
        <w:rPr>
          <w:rFonts w:ascii="Times New Roman" w:hAnsi="Times New Roman" w:cs="Times New Roman"/>
          <w:sz w:val="24"/>
          <w:szCs w:val="24"/>
          <w:u w:val="single"/>
        </w:rPr>
        <w:t>o</w:t>
      </w:r>
      <w:r w:rsidR="00920526" w:rsidRPr="00920526">
        <w:rPr>
          <w:rFonts w:ascii="Times New Roman" w:hAnsi="Times New Roman" w:cs="Times New Roman"/>
          <w:sz w:val="24"/>
          <w:szCs w:val="24"/>
          <w:u w:val="single"/>
        </w:rPr>
        <w:t>n the Intro and Purpose of the Report</w:t>
      </w:r>
      <w:r w:rsidRPr="00920526">
        <w:rPr>
          <w:rFonts w:ascii="Times New Roman" w:hAnsi="Times New Roman" w:cs="Times New Roman"/>
          <w:sz w:val="24"/>
          <w:szCs w:val="24"/>
          <w:u w:val="single"/>
        </w:rPr>
        <w:t>:</w:t>
      </w:r>
      <w:r>
        <w:rPr>
          <w:rFonts w:ascii="Times New Roman" w:hAnsi="Times New Roman" w:cs="Times New Roman"/>
          <w:sz w:val="24"/>
          <w:szCs w:val="24"/>
        </w:rPr>
        <w:t xml:space="preserve"> </w:t>
      </w:r>
      <w:r w:rsidR="0025125A">
        <w:rPr>
          <w:rFonts w:ascii="Times New Roman" w:hAnsi="Times New Roman" w:cs="Times New Roman"/>
          <w:sz w:val="24"/>
          <w:szCs w:val="24"/>
        </w:rPr>
        <w:t>The title page should just address the items specific to the statutory changes</w:t>
      </w:r>
      <w:r w:rsidR="00704F0F">
        <w:rPr>
          <w:rFonts w:ascii="Times New Roman" w:hAnsi="Times New Roman" w:cs="Times New Roman"/>
          <w:sz w:val="24"/>
          <w:szCs w:val="24"/>
        </w:rPr>
        <w:t>.</w:t>
      </w:r>
      <w:r w:rsidR="0025125A">
        <w:rPr>
          <w:rFonts w:ascii="Times New Roman" w:hAnsi="Times New Roman" w:cs="Times New Roman"/>
          <w:sz w:val="24"/>
          <w:szCs w:val="24"/>
        </w:rPr>
        <w:t xml:space="preserve"> The report does not address what the legislature wanted and should indicate that </w:t>
      </w:r>
      <w:r w:rsidR="00F5214E">
        <w:rPr>
          <w:rFonts w:ascii="Times New Roman" w:hAnsi="Times New Roman" w:cs="Times New Roman"/>
          <w:sz w:val="24"/>
          <w:szCs w:val="24"/>
        </w:rPr>
        <w:t>the DWG</w:t>
      </w:r>
      <w:r w:rsidR="0025125A">
        <w:rPr>
          <w:rFonts w:ascii="Times New Roman" w:hAnsi="Times New Roman" w:cs="Times New Roman"/>
          <w:sz w:val="24"/>
          <w:szCs w:val="24"/>
        </w:rPr>
        <w:t xml:space="preserve"> </w:t>
      </w:r>
      <w:r w:rsidR="00C42BA2">
        <w:rPr>
          <w:rFonts w:ascii="Times New Roman" w:hAnsi="Times New Roman" w:cs="Times New Roman"/>
          <w:sz w:val="24"/>
          <w:szCs w:val="24"/>
        </w:rPr>
        <w:t xml:space="preserve">did not </w:t>
      </w:r>
      <w:r w:rsidR="0025125A">
        <w:rPr>
          <w:rFonts w:ascii="Times New Roman" w:hAnsi="Times New Roman" w:cs="Times New Roman"/>
          <w:sz w:val="24"/>
          <w:szCs w:val="24"/>
        </w:rPr>
        <w:t>c</w:t>
      </w:r>
      <w:r w:rsidR="00C42BA2">
        <w:rPr>
          <w:rFonts w:ascii="Times New Roman" w:hAnsi="Times New Roman" w:cs="Times New Roman"/>
          <w:sz w:val="24"/>
          <w:szCs w:val="24"/>
        </w:rPr>
        <w:t>ome</w:t>
      </w:r>
      <w:r w:rsidR="0025125A">
        <w:rPr>
          <w:rFonts w:ascii="Times New Roman" w:hAnsi="Times New Roman" w:cs="Times New Roman"/>
          <w:sz w:val="24"/>
          <w:szCs w:val="24"/>
        </w:rPr>
        <w:t xml:space="preserve"> to a consensus. Language in the last paragraph should be in the introduction and purpose</w:t>
      </w:r>
      <w:r w:rsidR="00F5214E">
        <w:rPr>
          <w:rFonts w:ascii="Times New Roman" w:hAnsi="Times New Roman" w:cs="Times New Roman"/>
          <w:sz w:val="24"/>
          <w:szCs w:val="24"/>
        </w:rPr>
        <w:t>. W</w:t>
      </w:r>
      <w:r w:rsidR="0025125A">
        <w:rPr>
          <w:rFonts w:ascii="Times New Roman" w:hAnsi="Times New Roman" w:cs="Times New Roman"/>
          <w:sz w:val="24"/>
          <w:szCs w:val="24"/>
        </w:rPr>
        <w:t>hat was ac</w:t>
      </w:r>
      <w:r w:rsidR="005E17DE">
        <w:rPr>
          <w:rFonts w:ascii="Times New Roman" w:hAnsi="Times New Roman" w:cs="Times New Roman"/>
          <w:sz w:val="24"/>
          <w:szCs w:val="24"/>
        </w:rPr>
        <w:t xml:space="preserve">complished or not can be </w:t>
      </w:r>
      <w:r w:rsidR="005E17DE">
        <w:rPr>
          <w:rFonts w:ascii="Times New Roman" w:hAnsi="Times New Roman" w:cs="Times New Roman"/>
          <w:sz w:val="24"/>
          <w:szCs w:val="24"/>
        </w:rPr>
        <w:lastRenderedPageBreak/>
        <w:t>placed in some other section or summary. There was a fair amount of discussion on including an executive summary</w:t>
      </w:r>
      <w:r w:rsidR="00F44148">
        <w:rPr>
          <w:rFonts w:ascii="Times New Roman" w:hAnsi="Times New Roman" w:cs="Times New Roman"/>
          <w:sz w:val="24"/>
          <w:szCs w:val="24"/>
        </w:rPr>
        <w:t xml:space="preserve"> and that there is no consensus on legislative action</w:t>
      </w:r>
      <w:r w:rsidR="001B553D">
        <w:rPr>
          <w:rFonts w:ascii="Times New Roman" w:hAnsi="Times New Roman" w:cs="Times New Roman"/>
          <w:sz w:val="24"/>
          <w:szCs w:val="24"/>
        </w:rPr>
        <w:t xml:space="preserve">.  </w:t>
      </w:r>
      <w:r w:rsidR="00F44148">
        <w:rPr>
          <w:rFonts w:ascii="Times New Roman" w:hAnsi="Times New Roman" w:cs="Times New Roman"/>
          <w:sz w:val="24"/>
          <w:szCs w:val="24"/>
        </w:rPr>
        <w:t xml:space="preserve">Tom G. indicated that he would attempt to convert the </w:t>
      </w:r>
      <w:r w:rsidR="00C42BA2">
        <w:rPr>
          <w:rFonts w:ascii="Times New Roman" w:hAnsi="Times New Roman" w:cs="Times New Roman"/>
          <w:sz w:val="24"/>
          <w:szCs w:val="24"/>
        </w:rPr>
        <w:t>introduction and purpose</w:t>
      </w:r>
      <w:r w:rsidR="00F44148">
        <w:rPr>
          <w:rFonts w:ascii="Times New Roman" w:hAnsi="Times New Roman" w:cs="Times New Roman"/>
          <w:sz w:val="24"/>
          <w:szCs w:val="24"/>
        </w:rPr>
        <w:t xml:space="preserve"> section into a brief executive summary. </w:t>
      </w:r>
    </w:p>
    <w:p w14:paraId="540BCF67" w14:textId="1BAAFF7F" w:rsidR="0025125A" w:rsidRDefault="00920526">
      <w:pPr>
        <w:rPr>
          <w:rFonts w:ascii="Times New Roman" w:hAnsi="Times New Roman" w:cs="Times New Roman"/>
          <w:sz w:val="24"/>
          <w:szCs w:val="24"/>
        </w:rPr>
      </w:pPr>
      <w:r w:rsidRPr="00920526">
        <w:rPr>
          <w:rFonts w:ascii="Times New Roman" w:hAnsi="Times New Roman" w:cs="Times New Roman"/>
          <w:sz w:val="24"/>
          <w:szCs w:val="24"/>
          <w:u w:val="single"/>
        </w:rPr>
        <w:t>Discussion/Comments on Outlet Adequacy Section:</w:t>
      </w:r>
      <w:r>
        <w:rPr>
          <w:rFonts w:ascii="Times New Roman" w:hAnsi="Times New Roman" w:cs="Times New Roman"/>
          <w:sz w:val="24"/>
          <w:szCs w:val="24"/>
        </w:rPr>
        <w:t xml:space="preserve">  </w:t>
      </w:r>
      <w:r w:rsidR="00F5214E">
        <w:rPr>
          <w:rFonts w:ascii="Times New Roman" w:hAnsi="Times New Roman" w:cs="Times New Roman"/>
          <w:sz w:val="24"/>
          <w:szCs w:val="24"/>
        </w:rPr>
        <w:t xml:space="preserve">Tom G. </w:t>
      </w:r>
      <w:r w:rsidR="00C42BA2">
        <w:rPr>
          <w:rFonts w:ascii="Times New Roman" w:hAnsi="Times New Roman" w:cs="Times New Roman"/>
          <w:sz w:val="24"/>
          <w:szCs w:val="24"/>
        </w:rPr>
        <w:t>provided a brief overview on th</w:t>
      </w:r>
      <w:r w:rsidR="000B61FB">
        <w:rPr>
          <w:rFonts w:ascii="Times New Roman" w:hAnsi="Times New Roman" w:cs="Times New Roman"/>
          <w:sz w:val="24"/>
          <w:szCs w:val="24"/>
        </w:rPr>
        <w:t xml:space="preserve">is </w:t>
      </w:r>
      <w:r w:rsidR="00F5214E">
        <w:rPr>
          <w:rFonts w:ascii="Times New Roman" w:hAnsi="Times New Roman" w:cs="Times New Roman"/>
          <w:sz w:val="24"/>
          <w:szCs w:val="24"/>
        </w:rPr>
        <w:t>section</w:t>
      </w:r>
      <w:r w:rsidR="00C42BA2">
        <w:rPr>
          <w:rFonts w:ascii="Times New Roman" w:hAnsi="Times New Roman" w:cs="Times New Roman"/>
          <w:sz w:val="24"/>
          <w:szCs w:val="24"/>
        </w:rPr>
        <w:t xml:space="preserve"> in the report</w:t>
      </w:r>
      <w:r w:rsidR="00F5214E">
        <w:rPr>
          <w:rFonts w:ascii="Times New Roman" w:hAnsi="Times New Roman" w:cs="Times New Roman"/>
          <w:sz w:val="24"/>
          <w:szCs w:val="24"/>
        </w:rPr>
        <w:t xml:space="preserve">. </w:t>
      </w:r>
      <w:r w:rsidR="00C42BA2">
        <w:rPr>
          <w:rFonts w:ascii="Times New Roman" w:hAnsi="Times New Roman" w:cs="Times New Roman"/>
          <w:sz w:val="24"/>
          <w:szCs w:val="24"/>
        </w:rPr>
        <w:t>T</w:t>
      </w:r>
      <w:r w:rsidR="00F5214E">
        <w:rPr>
          <w:rFonts w:ascii="Times New Roman" w:hAnsi="Times New Roman" w:cs="Times New Roman"/>
          <w:sz w:val="24"/>
          <w:szCs w:val="24"/>
        </w:rPr>
        <w:t>he committee helped define what the policy issues were, but the DWG did not have enough time to discuss and vet fully. Should provide more content on describing efforts that occurred and that there were good discussions</w:t>
      </w:r>
      <w:r w:rsidR="00375010">
        <w:rPr>
          <w:rFonts w:ascii="Times New Roman" w:hAnsi="Times New Roman" w:cs="Times New Roman"/>
          <w:sz w:val="24"/>
          <w:szCs w:val="24"/>
        </w:rPr>
        <w:t xml:space="preserve"> that took place</w:t>
      </w:r>
      <w:r w:rsidR="00F5214E">
        <w:rPr>
          <w:rFonts w:ascii="Times New Roman" w:hAnsi="Times New Roman" w:cs="Times New Roman"/>
          <w:sz w:val="24"/>
          <w:szCs w:val="24"/>
        </w:rPr>
        <w:t xml:space="preserve">. </w:t>
      </w:r>
      <w:r>
        <w:rPr>
          <w:rFonts w:ascii="Times New Roman" w:hAnsi="Times New Roman" w:cs="Times New Roman"/>
          <w:sz w:val="24"/>
          <w:szCs w:val="24"/>
        </w:rPr>
        <w:t xml:space="preserve">The first paragraph is to provide some content, this comes from 103E. </w:t>
      </w:r>
      <w:r w:rsidR="00C42BA2">
        <w:rPr>
          <w:rFonts w:ascii="Times New Roman" w:hAnsi="Times New Roman" w:cs="Times New Roman"/>
          <w:sz w:val="24"/>
          <w:szCs w:val="24"/>
        </w:rPr>
        <w:t>Also need</w:t>
      </w:r>
      <w:r>
        <w:rPr>
          <w:rFonts w:ascii="Times New Roman" w:hAnsi="Times New Roman" w:cs="Times New Roman"/>
          <w:sz w:val="24"/>
          <w:szCs w:val="24"/>
        </w:rPr>
        <w:t xml:space="preserve"> to include a p</w:t>
      </w:r>
      <w:r w:rsidR="00F5214E">
        <w:rPr>
          <w:rFonts w:ascii="Times New Roman" w:hAnsi="Times New Roman" w:cs="Times New Roman"/>
          <w:sz w:val="24"/>
          <w:szCs w:val="24"/>
        </w:rPr>
        <w:t xml:space="preserve">urpose </w:t>
      </w:r>
      <w:r>
        <w:rPr>
          <w:rFonts w:ascii="Times New Roman" w:hAnsi="Times New Roman" w:cs="Times New Roman"/>
          <w:sz w:val="24"/>
          <w:szCs w:val="24"/>
        </w:rPr>
        <w:t>statement on role of the subcommittee. Should modify the last sentence of the 1</w:t>
      </w:r>
      <w:r w:rsidRPr="00920526">
        <w:rPr>
          <w:rFonts w:ascii="Times New Roman" w:hAnsi="Times New Roman" w:cs="Times New Roman"/>
          <w:sz w:val="24"/>
          <w:szCs w:val="24"/>
          <w:vertAlign w:val="superscript"/>
        </w:rPr>
        <w:t>st</w:t>
      </w:r>
      <w:r>
        <w:rPr>
          <w:rFonts w:ascii="Times New Roman" w:hAnsi="Times New Roman" w:cs="Times New Roman"/>
          <w:sz w:val="24"/>
          <w:szCs w:val="24"/>
        </w:rPr>
        <w:t xml:space="preserve"> paragraph. The group is comfortable with removal of the last sentence. It was mentioned that the formation of the subcommittee pre</w:t>
      </w:r>
      <w:r w:rsidR="00C42BA2">
        <w:rPr>
          <w:rFonts w:ascii="Times New Roman" w:hAnsi="Times New Roman" w:cs="Times New Roman"/>
          <w:sz w:val="24"/>
          <w:szCs w:val="24"/>
        </w:rPr>
        <w:t>-</w:t>
      </w:r>
      <w:r>
        <w:rPr>
          <w:rFonts w:ascii="Times New Roman" w:hAnsi="Times New Roman" w:cs="Times New Roman"/>
          <w:sz w:val="24"/>
          <w:szCs w:val="24"/>
        </w:rPr>
        <w:t xml:space="preserve">dates the legislative mandate. </w:t>
      </w:r>
      <w:r w:rsidR="00C42BA2">
        <w:rPr>
          <w:rFonts w:ascii="Times New Roman" w:hAnsi="Times New Roman" w:cs="Times New Roman"/>
          <w:sz w:val="24"/>
          <w:szCs w:val="24"/>
        </w:rPr>
        <w:t>Should</w:t>
      </w:r>
      <w:r>
        <w:rPr>
          <w:rFonts w:ascii="Times New Roman" w:hAnsi="Times New Roman" w:cs="Times New Roman"/>
          <w:sz w:val="24"/>
          <w:szCs w:val="24"/>
        </w:rPr>
        <w:t xml:space="preserve"> identify some of these items that this group agreed to address or work on</w:t>
      </w:r>
      <w:r w:rsidR="00C42BA2">
        <w:rPr>
          <w:rFonts w:ascii="Times New Roman" w:hAnsi="Times New Roman" w:cs="Times New Roman"/>
          <w:sz w:val="24"/>
          <w:szCs w:val="24"/>
        </w:rPr>
        <w:t xml:space="preserve"> in the report</w:t>
      </w:r>
      <w:r w:rsidR="00275863">
        <w:rPr>
          <w:rFonts w:ascii="Times New Roman" w:hAnsi="Times New Roman" w:cs="Times New Roman"/>
          <w:sz w:val="24"/>
          <w:szCs w:val="24"/>
        </w:rPr>
        <w:t>.  Tom G. indicated that the debate as to what extent water quality belongs in outlet adequacy</w:t>
      </w:r>
      <w:r w:rsidR="00C42BA2">
        <w:rPr>
          <w:rFonts w:ascii="Times New Roman" w:hAnsi="Times New Roman" w:cs="Times New Roman"/>
          <w:sz w:val="24"/>
          <w:szCs w:val="24"/>
        </w:rPr>
        <w:t xml:space="preserve"> section</w:t>
      </w:r>
      <w:r w:rsidR="000B61FB">
        <w:rPr>
          <w:rFonts w:ascii="Times New Roman" w:hAnsi="Times New Roman" w:cs="Times New Roman"/>
          <w:sz w:val="24"/>
          <w:szCs w:val="24"/>
        </w:rPr>
        <w:t xml:space="preserve"> is not associated with it</w:t>
      </w:r>
      <w:r w:rsidR="00375010">
        <w:rPr>
          <w:rFonts w:ascii="Times New Roman" w:hAnsi="Times New Roman" w:cs="Times New Roman"/>
          <w:sz w:val="24"/>
          <w:szCs w:val="24"/>
        </w:rPr>
        <w:t>s</w:t>
      </w:r>
      <w:r w:rsidR="000B61FB">
        <w:rPr>
          <w:rFonts w:ascii="Times New Roman" w:hAnsi="Times New Roman" w:cs="Times New Roman"/>
          <w:sz w:val="24"/>
          <w:szCs w:val="24"/>
        </w:rPr>
        <w:t xml:space="preserve"> overall importance in </w:t>
      </w:r>
      <w:r w:rsidR="00375010">
        <w:rPr>
          <w:rFonts w:ascii="Times New Roman" w:hAnsi="Times New Roman" w:cs="Times New Roman"/>
          <w:sz w:val="24"/>
          <w:szCs w:val="24"/>
        </w:rPr>
        <w:t xml:space="preserve">drainage </w:t>
      </w:r>
      <w:r w:rsidR="000B61FB">
        <w:rPr>
          <w:rFonts w:ascii="Times New Roman" w:hAnsi="Times New Roman" w:cs="Times New Roman"/>
          <w:sz w:val="24"/>
          <w:szCs w:val="24"/>
        </w:rPr>
        <w:t>projects</w:t>
      </w:r>
      <w:r w:rsidR="00275863">
        <w:rPr>
          <w:rFonts w:ascii="Times New Roman" w:hAnsi="Times New Roman" w:cs="Times New Roman"/>
          <w:sz w:val="24"/>
          <w:szCs w:val="24"/>
        </w:rPr>
        <w:t xml:space="preserve">. </w:t>
      </w:r>
      <w:proofErr w:type="spellStart"/>
      <w:r w:rsidR="00275863">
        <w:rPr>
          <w:rFonts w:ascii="Times New Roman" w:hAnsi="Times New Roman" w:cs="Times New Roman"/>
          <w:sz w:val="24"/>
          <w:szCs w:val="24"/>
        </w:rPr>
        <w:t>Its</w:t>
      </w:r>
      <w:proofErr w:type="spellEnd"/>
      <w:r w:rsidR="00275863">
        <w:rPr>
          <w:rFonts w:ascii="Times New Roman" w:hAnsi="Times New Roman" w:cs="Times New Roman"/>
          <w:sz w:val="24"/>
          <w:szCs w:val="24"/>
        </w:rPr>
        <w:t xml:space="preserve"> just a debate where this should live in the document. Rita Weaver mentioned that the technical level wasn’t all about flooding, just needed to limit our conversation to fit within the allotted </w:t>
      </w:r>
      <w:proofErr w:type="gramStart"/>
      <w:r w:rsidR="00275863">
        <w:rPr>
          <w:rFonts w:ascii="Times New Roman" w:hAnsi="Times New Roman" w:cs="Times New Roman"/>
          <w:sz w:val="24"/>
          <w:szCs w:val="24"/>
        </w:rPr>
        <w:t>time period</w:t>
      </w:r>
      <w:proofErr w:type="gramEnd"/>
      <w:r w:rsidR="00275863">
        <w:rPr>
          <w:rFonts w:ascii="Times New Roman" w:hAnsi="Times New Roman" w:cs="Times New Roman"/>
          <w:sz w:val="24"/>
          <w:szCs w:val="24"/>
        </w:rPr>
        <w:t xml:space="preserve">. The DWG still needs to work on this and chart a path forward. There </w:t>
      </w:r>
      <w:r w:rsidR="00375010">
        <w:rPr>
          <w:rFonts w:ascii="Times New Roman" w:hAnsi="Times New Roman" w:cs="Times New Roman"/>
          <w:sz w:val="24"/>
          <w:szCs w:val="24"/>
        </w:rPr>
        <w:t xml:space="preserve">is </w:t>
      </w:r>
      <w:r w:rsidR="00275863">
        <w:rPr>
          <w:rFonts w:ascii="Times New Roman" w:hAnsi="Times New Roman" w:cs="Times New Roman"/>
          <w:sz w:val="24"/>
          <w:szCs w:val="24"/>
        </w:rPr>
        <w:t xml:space="preserve">disagreement that an unstable outlet can be an adequate outlet.  What was asked by legislature was not going to be accomplished by this group, just too broad. </w:t>
      </w:r>
      <w:r w:rsidR="000B61FB">
        <w:rPr>
          <w:rFonts w:ascii="Times New Roman" w:hAnsi="Times New Roman" w:cs="Times New Roman"/>
          <w:sz w:val="24"/>
          <w:szCs w:val="24"/>
        </w:rPr>
        <w:t>Let’s</w:t>
      </w:r>
      <w:r w:rsidR="00275863">
        <w:rPr>
          <w:rFonts w:ascii="Times New Roman" w:hAnsi="Times New Roman" w:cs="Times New Roman"/>
          <w:sz w:val="24"/>
          <w:szCs w:val="24"/>
        </w:rPr>
        <w:t xml:space="preserve"> just acknowledge what was accomplished.  Tom G. mentioned that there will be some account of the amount of effort that went into this report</w:t>
      </w:r>
      <w:r w:rsidR="00B9053F">
        <w:rPr>
          <w:rFonts w:ascii="Times New Roman" w:hAnsi="Times New Roman" w:cs="Times New Roman"/>
          <w:sz w:val="24"/>
          <w:szCs w:val="24"/>
        </w:rPr>
        <w:t>. This will be more of a BWSR report noting the discussion by the DWG</w:t>
      </w:r>
      <w:r w:rsidR="000B61FB">
        <w:rPr>
          <w:rFonts w:ascii="Times New Roman" w:hAnsi="Times New Roman" w:cs="Times New Roman"/>
          <w:sz w:val="24"/>
          <w:szCs w:val="24"/>
        </w:rPr>
        <w:t xml:space="preserve">. At this point </w:t>
      </w:r>
      <w:r w:rsidR="00B9053F">
        <w:rPr>
          <w:rFonts w:ascii="Times New Roman" w:hAnsi="Times New Roman" w:cs="Times New Roman"/>
          <w:sz w:val="24"/>
          <w:szCs w:val="24"/>
        </w:rPr>
        <w:t xml:space="preserve">BWSR </w:t>
      </w:r>
      <w:r w:rsidR="000B61FB">
        <w:rPr>
          <w:rFonts w:ascii="Times New Roman" w:hAnsi="Times New Roman" w:cs="Times New Roman"/>
          <w:sz w:val="24"/>
          <w:szCs w:val="24"/>
        </w:rPr>
        <w:t xml:space="preserve">will be </w:t>
      </w:r>
      <w:r w:rsidR="003413FE">
        <w:rPr>
          <w:rFonts w:ascii="Times New Roman" w:hAnsi="Times New Roman" w:cs="Times New Roman"/>
          <w:sz w:val="24"/>
          <w:szCs w:val="24"/>
        </w:rPr>
        <w:t>deciding</w:t>
      </w:r>
      <w:r w:rsidR="00B9053F">
        <w:rPr>
          <w:rFonts w:ascii="Times New Roman" w:hAnsi="Times New Roman" w:cs="Times New Roman"/>
          <w:sz w:val="24"/>
          <w:szCs w:val="24"/>
        </w:rPr>
        <w:t xml:space="preserve"> on the report</w:t>
      </w:r>
      <w:r w:rsidR="000B61FB">
        <w:rPr>
          <w:rFonts w:ascii="Times New Roman" w:hAnsi="Times New Roman" w:cs="Times New Roman"/>
          <w:sz w:val="24"/>
          <w:szCs w:val="24"/>
        </w:rPr>
        <w:t xml:space="preserve"> since there is no consensus</w:t>
      </w:r>
      <w:r w:rsidR="00B9053F">
        <w:rPr>
          <w:rFonts w:ascii="Times New Roman" w:hAnsi="Times New Roman" w:cs="Times New Roman"/>
          <w:sz w:val="24"/>
          <w:szCs w:val="24"/>
        </w:rPr>
        <w:t xml:space="preserve">. The final report that will go to the Board </w:t>
      </w:r>
      <w:r w:rsidR="00375010">
        <w:rPr>
          <w:rFonts w:ascii="Times New Roman" w:hAnsi="Times New Roman" w:cs="Times New Roman"/>
          <w:sz w:val="24"/>
          <w:szCs w:val="24"/>
        </w:rPr>
        <w:t xml:space="preserve">and </w:t>
      </w:r>
      <w:r w:rsidR="00B9053F">
        <w:rPr>
          <w:rFonts w:ascii="Times New Roman" w:hAnsi="Times New Roman" w:cs="Times New Roman"/>
          <w:sz w:val="24"/>
          <w:szCs w:val="24"/>
        </w:rPr>
        <w:t xml:space="preserve">will be provided to the DWG </w:t>
      </w:r>
      <w:r w:rsidR="000B61FB">
        <w:rPr>
          <w:rFonts w:ascii="Times New Roman" w:hAnsi="Times New Roman" w:cs="Times New Roman"/>
          <w:sz w:val="24"/>
          <w:szCs w:val="24"/>
        </w:rPr>
        <w:t xml:space="preserve">members </w:t>
      </w:r>
      <w:r w:rsidR="00B9053F">
        <w:rPr>
          <w:rFonts w:ascii="Times New Roman" w:hAnsi="Times New Roman" w:cs="Times New Roman"/>
          <w:sz w:val="24"/>
          <w:szCs w:val="24"/>
        </w:rPr>
        <w:t xml:space="preserve">prior to </w:t>
      </w:r>
      <w:r w:rsidR="000B61FB">
        <w:rPr>
          <w:rFonts w:ascii="Times New Roman" w:hAnsi="Times New Roman" w:cs="Times New Roman"/>
          <w:sz w:val="24"/>
          <w:szCs w:val="24"/>
        </w:rPr>
        <w:t xml:space="preserve">the </w:t>
      </w:r>
      <w:r w:rsidR="00B9053F">
        <w:rPr>
          <w:rFonts w:ascii="Times New Roman" w:hAnsi="Times New Roman" w:cs="Times New Roman"/>
          <w:sz w:val="24"/>
          <w:szCs w:val="24"/>
        </w:rPr>
        <w:t>Board</w:t>
      </w:r>
      <w:r w:rsidR="000B61FB">
        <w:rPr>
          <w:rFonts w:ascii="Times New Roman" w:hAnsi="Times New Roman" w:cs="Times New Roman"/>
          <w:sz w:val="24"/>
          <w:szCs w:val="24"/>
        </w:rPr>
        <w:t xml:space="preserve"> </w:t>
      </w:r>
      <w:r w:rsidR="00B9053F">
        <w:rPr>
          <w:rFonts w:ascii="Times New Roman" w:hAnsi="Times New Roman" w:cs="Times New Roman"/>
          <w:sz w:val="24"/>
          <w:szCs w:val="24"/>
        </w:rPr>
        <w:t xml:space="preserve">decision. Should focus on the topics in the report more and outline areas of disagreement.  Need to recognize that there </w:t>
      </w:r>
      <w:r w:rsidR="000B61FB">
        <w:rPr>
          <w:rFonts w:ascii="Times New Roman" w:hAnsi="Times New Roman" w:cs="Times New Roman"/>
          <w:sz w:val="24"/>
          <w:szCs w:val="24"/>
        </w:rPr>
        <w:t>are</w:t>
      </w:r>
      <w:r w:rsidR="00B9053F">
        <w:rPr>
          <w:rFonts w:ascii="Times New Roman" w:hAnsi="Times New Roman" w:cs="Times New Roman"/>
          <w:sz w:val="24"/>
          <w:szCs w:val="24"/>
        </w:rPr>
        <w:t xml:space="preserve"> disagreement</w:t>
      </w:r>
      <w:r w:rsidR="000B61FB">
        <w:rPr>
          <w:rFonts w:ascii="Times New Roman" w:hAnsi="Times New Roman" w:cs="Times New Roman"/>
          <w:sz w:val="24"/>
          <w:szCs w:val="24"/>
        </w:rPr>
        <w:t>s</w:t>
      </w:r>
      <w:r w:rsidR="00B9053F">
        <w:rPr>
          <w:rFonts w:ascii="Times New Roman" w:hAnsi="Times New Roman" w:cs="Times New Roman"/>
          <w:sz w:val="24"/>
          <w:szCs w:val="24"/>
        </w:rPr>
        <w:t xml:space="preserve"> on those categorize</w:t>
      </w:r>
      <w:r w:rsidR="000B61FB">
        <w:rPr>
          <w:rFonts w:ascii="Times New Roman" w:hAnsi="Times New Roman" w:cs="Times New Roman"/>
          <w:sz w:val="24"/>
          <w:szCs w:val="24"/>
        </w:rPr>
        <w:t>s</w:t>
      </w:r>
      <w:r w:rsidR="00B9053F">
        <w:rPr>
          <w:rFonts w:ascii="Times New Roman" w:hAnsi="Times New Roman" w:cs="Times New Roman"/>
          <w:sz w:val="24"/>
          <w:szCs w:val="24"/>
        </w:rPr>
        <w:t xml:space="preserve">.  Tom G. indicate that the report will call out areas of disagreement but not expand on those areas. Need to put together a list of topics verse content on those topics/issues.  </w:t>
      </w:r>
      <w:r w:rsidR="00375010">
        <w:rPr>
          <w:rFonts w:ascii="Times New Roman" w:hAnsi="Times New Roman" w:cs="Times New Roman"/>
          <w:sz w:val="24"/>
          <w:szCs w:val="24"/>
        </w:rPr>
        <w:t>T</w:t>
      </w:r>
      <w:r w:rsidR="00B9053F">
        <w:rPr>
          <w:rFonts w:ascii="Times New Roman" w:hAnsi="Times New Roman" w:cs="Times New Roman"/>
          <w:sz w:val="24"/>
          <w:szCs w:val="24"/>
        </w:rPr>
        <w:t xml:space="preserve">he content can live in the </w:t>
      </w:r>
      <w:r w:rsidR="00192BAB">
        <w:rPr>
          <w:rFonts w:ascii="Times New Roman" w:hAnsi="Times New Roman" w:cs="Times New Roman"/>
          <w:sz w:val="24"/>
          <w:szCs w:val="24"/>
        </w:rPr>
        <w:t>technical report. Several comments were made regarding disagreement at the technical level and that there are too many topics.  Tom G. indicated that he would work with Rita on the report and add more content</w:t>
      </w:r>
      <w:r w:rsidR="000B61FB">
        <w:rPr>
          <w:rFonts w:ascii="Times New Roman" w:hAnsi="Times New Roman" w:cs="Times New Roman"/>
          <w:sz w:val="24"/>
          <w:szCs w:val="24"/>
        </w:rPr>
        <w:t xml:space="preserve"> and noted that t</w:t>
      </w:r>
      <w:r w:rsidR="000274D9">
        <w:rPr>
          <w:rFonts w:ascii="Times New Roman" w:hAnsi="Times New Roman" w:cs="Times New Roman"/>
          <w:sz w:val="24"/>
          <w:szCs w:val="24"/>
        </w:rPr>
        <w:t xml:space="preserve">here was some progress on outlet adequacy. </w:t>
      </w:r>
    </w:p>
    <w:p w14:paraId="4AA3D466" w14:textId="233EA087" w:rsidR="000274D9" w:rsidRDefault="00752E3C">
      <w:pPr>
        <w:rPr>
          <w:rFonts w:ascii="Times New Roman" w:hAnsi="Times New Roman" w:cs="Times New Roman"/>
          <w:sz w:val="24"/>
          <w:szCs w:val="24"/>
          <w:u w:val="single"/>
        </w:rPr>
      </w:pPr>
      <w:r>
        <w:rPr>
          <w:rFonts w:ascii="Times New Roman" w:hAnsi="Times New Roman" w:cs="Times New Roman"/>
          <w:sz w:val="24"/>
          <w:szCs w:val="24"/>
          <w:u w:val="single"/>
        </w:rPr>
        <w:t xml:space="preserve">Discussion/Comments on </w:t>
      </w:r>
      <w:r w:rsidR="000274D9" w:rsidRPr="000274D9">
        <w:rPr>
          <w:rFonts w:ascii="Times New Roman" w:hAnsi="Times New Roman" w:cs="Times New Roman"/>
          <w:sz w:val="24"/>
          <w:szCs w:val="24"/>
          <w:u w:val="single"/>
        </w:rPr>
        <w:t>Notice Requirements for 103E Activities</w:t>
      </w:r>
      <w:r>
        <w:rPr>
          <w:rFonts w:ascii="Times New Roman" w:hAnsi="Times New Roman" w:cs="Times New Roman"/>
          <w:sz w:val="24"/>
          <w:szCs w:val="24"/>
          <w:u w:val="single"/>
        </w:rPr>
        <w:t>:</w:t>
      </w:r>
      <w:r w:rsidR="000274D9" w:rsidRPr="000274D9">
        <w:rPr>
          <w:rFonts w:ascii="Times New Roman" w:hAnsi="Times New Roman" w:cs="Times New Roman"/>
          <w:sz w:val="24"/>
          <w:szCs w:val="24"/>
          <w:u w:val="single"/>
        </w:rPr>
        <w:t xml:space="preserve"> </w:t>
      </w:r>
    </w:p>
    <w:p w14:paraId="23F862AD" w14:textId="639D3F63" w:rsidR="000274D9" w:rsidRPr="000274D9" w:rsidRDefault="000B61FB">
      <w:pPr>
        <w:rPr>
          <w:rFonts w:ascii="Times New Roman" w:hAnsi="Times New Roman" w:cs="Times New Roman"/>
          <w:sz w:val="24"/>
          <w:szCs w:val="24"/>
        </w:rPr>
      </w:pPr>
      <w:r>
        <w:rPr>
          <w:rFonts w:ascii="Times New Roman" w:hAnsi="Times New Roman" w:cs="Times New Roman"/>
          <w:sz w:val="24"/>
          <w:szCs w:val="24"/>
        </w:rPr>
        <w:t>It was mentioned that t</w:t>
      </w:r>
      <w:r w:rsidR="000274D9">
        <w:rPr>
          <w:rFonts w:ascii="Times New Roman" w:hAnsi="Times New Roman" w:cs="Times New Roman"/>
          <w:sz w:val="24"/>
          <w:szCs w:val="24"/>
        </w:rPr>
        <w:t xml:space="preserve">here </w:t>
      </w:r>
      <w:r w:rsidR="00375010">
        <w:rPr>
          <w:rFonts w:ascii="Times New Roman" w:hAnsi="Times New Roman" w:cs="Times New Roman"/>
          <w:sz w:val="24"/>
          <w:szCs w:val="24"/>
        </w:rPr>
        <w:t>is</w:t>
      </w:r>
      <w:r w:rsidR="000274D9">
        <w:rPr>
          <w:rFonts w:ascii="Times New Roman" w:hAnsi="Times New Roman" w:cs="Times New Roman"/>
          <w:sz w:val="24"/>
          <w:szCs w:val="24"/>
        </w:rPr>
        <w:t xml:space="preserve"> no consensus </w:t>
      </w:r>
      <w:r>
        <w:rPr>
          <w:rFonts w:ascii="Times New Roman" w:hAnsi="Times New Roman" w:cs="Times New Roman"/>
          <w:sz w:val="24"/>
          <w:szCs w:val="24"/>
        </w:rPr>
        <w:t xml:space="preserve">or further </w:t>
      </w:r>
      <w:r w:rsidR="000274D9">
        <w:rPr>
          <w:rFonts w:ascii="Times New Roman" w:hAnsi="Times New Roman" w:cs="Times New Roman"/>
          <w:sz w:val="24"/>
          <w:szCs w:val="24"/>
        </w:rPr>
        <w:t xml:space="preserve">direction </w:t>
      </w:r>
      <w:r w:rsidR="00375010">
        <w:rPr>
          <w:rFonts w:ascii="Times New Roman" w:hAnsi="Times New Roman" w:cs="Times New Roman"/>
          <w:sz w:val="24"/>
          <w:szCs w:val="24"/>
        </w:rPr>
        <w:t>from</w:t>
      </w:r>
      <w:r w:rsidR="000274D9">
        <w:rPr>
          <w:rFonts w:ascii="Times New Roman" w:hAnsi="Times New Roman" w:cs="Times New Roman"/>
          <w:sz w:val="24"/>
          <w:szCs w:val="24"/>
        </w:rPr>
        <w:t xml:space="preserve"> the subcommittee</w:t>
      </w:r>
      <w:r w:rsidR="00375010">
        <w:rPr>
          <w:rFonts w:ascii="Times New Roman" w:hAnsi="Times New Roman" w:cs="Times New Roman"/>
          <w:sz w:val="24"/>
          <w:szCs w:val="24"/>
        </w:rPr>
        <w:t xml:space="preserve"> on this topic</w:t>
      </w:r>
      <w:r w:rsidR="000274D9">
        <w:rPr>
          <w:rFonts w:ascii="Times New Roman" w:hAnsi="Times New Roman" w:cs="Times New Roman"/>
          <w:sz w:val="24"/>
          <w:szCs w:val="24"/>
        </w:rPr>
        <w:t xml:space="preserve">.  There is agreement that this is important but it’s the level of importance. How do we go about applying this to sections in the statute. Recommendation should be simplified, seem to confusing and complex. Interested parties are those directly affected, need due process. </w:t>
      </w:r>
      <w:r w:rsidR="00823C72">
        <w:rPr>
          <w:rFonts w:ascii="Times New Roman" w:hAnsi="Times New Roman" w:cs="Times New Roman"/>
          <w:sz w:val="24"/>
          <w:szCs w:val="24"/>
        </w:rPr>
        <w:t>Comment</w:t>
      </w:r>
      <w:r w:rsidR="00B30F56">
        <w:rPr>
          <w:rFonts w:ascii="Times New Roman" w:hAnsi="Times New Roman" w:cs="Times New Roman"/>
          <w:sz w:val="24"/>
          <w:szCs w:val="24"/>
        </w:rPr>
        <w:t>s</w:t>
      </w:r>
      <w:r w:rsidR="00823C72">
        <w:rPr>
          <w:rFonts w:ascii="Times New Roman" w:hAnsi="Times New Roman" w:cs="Times New Roman"/>
          <w:sz w:val="24"/>
          <w:szCs w:val="24"/>
        </w:rPr>
        <w:t xml:space="preserve"> were made that all individuals need to receive notice. The intent was n</w:t>
      </w:r>
      <w:r w:rsidR="00B30F56">
        <w:rPr>
          <w:rFonts w:ascii="Times New Roman" w:hAnsi="Times New Roman" w:cs="Times New Roman"/>
          <w:sz w:val="24"/>
          <w:szCs w:val="24"/>
        </w:rPr>
        <w:t>ot</w:t>
      </w:r>
      <w:r w:rsidR="00823C72">
        <w:rPr>
          <w:rFonts w:ascii="Times New Roman" w:hAnsi="Times New Roman" w:cs="Times New Roman"/>
          <w:sz w:val="24"/>
          <w:szCs w:val="24"/>
        </w:rPr>
        <w:t xml:space="preserve"> to change the current method or time of notice.  Tom </w:t>
      </w:r>
      <w:r w:rsidR="00B30F56">
        <w:rPr>
          <w:rFonts w:ascii="Times New Roman" w:hAnsi="Times New Roman" w:cs="Times New Roman"/>
          <w:sz w:val="24"/>
          <w:szCs w:val="24"/>
        </w:rPr>
        <w:t xml:space="preserve">G. </w:t>
      </w:r>
      <w:r w:rsidR="00823C72">
        <w:rPr>
          <w:rFonts w:ascii="Times New Roman" w:hAnsi="Times New Roman" w:cs="Times New Roman"/>
          <w:sz w:val="24"/>
          <w:szCs w:val="24"/>
        </w:rPr>
        <w:t xml:space="preserve">asked if we should change the term modernization to better clarify other benefits to </w:t>
      </w:r>
      <w:r w:rsidR="00B30F56">
        <w:rPr>
          <w:rFonts w:ascii="Times New Roman" w:hAnsi="Times New Roman" w:cs="Times New Roman"/>
          <w:sz w:val="24"/>
          <w:szCs w:val="24"/>
        </w:rPr>
        <w:t>this process</w:t>
      </w:r>
      <w:r w:rsidR="00823C72">
        <w:rPr>
          <w:rFonts w:ascii="Times New Roman" w:hAnsi="Times New Roman" w:cs="Times New Roman"/>
          <w:sz w:val="24"/>
          <w:szCs w:val="24"/>
        </w:rPr>
        <w:t>. The sub</w:t>
      </w:r>
      <w:r w:rsidR="00B30F56">
        <w:rPr>
          <w:rFonts w:ascii="Times New Roman" w:hAnsi="Times New Roman" w:cs="Times New Roman"/>
          <w:sz w:val="24"/>
          <w:szCs w:val="24"/>
        </w:rPr>
        <w:t>committee</w:t>
      </w:r>
      <w:r w:rsidR="00823C72">
        <w:rPr>
          <w:rFonts w:ascii="Times New Roman" w:hAnsi="Times New Roman" w:cs="Times New Roman"/>
          <w:sz w:val="24"/>
          <w:szCs w:val="24"/>
        </w:rPr>
        <w:t xml:space="preserve"> was working toward</w:t>
      </w:r>
      <w:r w:rsidR="00B30F56">
        <w:rPr>
          <w:rFonts w:ascii="Times New Roman" w:hAnsi="Times New Roman" w:cs="Times New Roman"/>
          <w:sz w:val="24"/>
          <w:szCs w:val="24"/>
        </w:rPr>
        <w:t>s</w:t>
      </w:r>
      <w:r w:rsidR="00823C72">
        <w:rPr>
          <w:rFonts w:ascii="Times New Roman" w:hAnsi="Times New Roman" w:cs="Times New Roman"/>
          <w:sz w:val="24"/>
          <w:szCs w:val="24"/>
        </w:rPr>
        <w:t xml:space="preserve"> what could be achieved.  There was some movement to make thi</w:t>
      </w:r>
      <w:r w:rsidR="00375010">
        <w:rPr>
          <w:rFonts w:ascii="Times New Roman" w:hAnsi="Times New Roman" w:cs="Times New Roman"/>
          <w:sz w:val="24"/>
          <w:szCs w:val="24"/>
        </w:rPr>
        <w:t>ngs</w:t>
      </w:r>
      <w:r w:rsidR="00823C72">
        <w:rPr>
          <w:rFonts w:ascii="Times New Roman" w:hAnsi="Times New Roman" w:cs="Times New Roman"/>
          <w:sz w:val="24"/>
          <w:szCs w:val="24"/>
        </w:rPr>
        <w:t xml:space="preserve"> better. Tom </w:t>
      </w:r>
      <w:r w:rsidR="00B30F56">
        <w:rPr>
          <w:rFonts w:ascii="Times New Roman" w:hAnsi="Times New Roman" w:cs="Times New Roman"/>
          <w:sz w:val="24"/>
          <w:szCs w:val="24"/>
        </w:rPr>
        <w:t xml:space="preserve">G. </w:t>
      </w:r>
      <w:r w:rsidR="00823C72">
        <w:rPr>
          <w:rFonts w:ascii="Times New Roman" w:hAnsi="Times New Roman" w:cs="Times New Roman"/>
          <w:sz w:val="24"/>
          <w:szCs w:val="24"/>
        </w:rPr>
        <w:t>asked if folks were generally okay with some tweaks and to make recommended changes. The sub</w:t>
      </w:r>
      <w:r w:rsidR="00B30F56">
        <w:rPr>
          <w:rFonts w:ascii="Times New Roman" w:hAnsi="Times New Roman" w:cs="Times New Roman"/>
          <w:sz w:val="24"/>
          <w:szCs w:val="24"/>
        </w:rPr>
        <w:t>committee</w:t>
      </w:r>
      <w:r w:rsidR="00823C72">
        <w:rPr>
          <w:rFonts w:ascii="Times New Roman" w:hAnsi="Times New Roman" w:cs="Times New Roman"/>
          <w:sz w:val="24"/>
          <w:szCs w:val="24"/>
        </w:rPr>
        <w:t xml:space="preserve"> talked about a lot of things that are not mentioned in the report.  The </w:t>
      </w:r>
      <w:r w:rsidR="00B30F56">
        <w:rPr>
          <w:rFonts w:ascii="Times New Roman" w:hAnsi="Times New Roman" w:cs="Times New Roman"/>
          <w:sz w:val="24"/>
          <w:szCs w:val="24"/>
        </w:rPr>
        <w:t>sub</w:t>
      </w:r>
      <w:r w:rsidR="00823C72">
        <w:rPr>
          <w:rFonts w:ascii="Times New Roman" w:hAnsi="Times New Roman" w:cs="Times New Roman"/>
          <w:sz w:val="24"/>
          <w:szCs w:val="24"/>
        </w:rPr>
        <w:t xml:space="preserve">committee ended discussions and need help with a path forward. There was some debate as to how this came about </w:t>
      </w:r>
      <w:r w:rsidR="00823C72">
        <w:rPr>
          <w:rFonts w:ascii="Times New Roman" w:hAnsi="Times New Roman" w:cs="Times New Roman"/>
          <w:sz w:val="24"/>
          <w:szCs w:val="24"/>
        </w:rPr>
        <w:lastRenderedPageBreak/>
        <w:t xml:space="preserve">at the legislature. There was a suggested change to the wording of the report to indicate </w:t>
      </w:r>
      <w:proofErr w:type="gramStart"/>
      <w:r w:rsidR="00823C72">
        <w:rPr>
          <w:rFonts w:ascii="Times New Roman" w:hAnsi="Times New Roman" w:cs="Times New Roman"/>
          <w:sz w:val="24"/>
          <w:szCs w:val="24"/>
        </w:rPr>
        <w:t>“ without</w:t>
      </w:r>
      <w:proofErr w:type="gramEnd"/>
      <w:r w:rsidR="00823C72">
        <w:rPr>
          <w:rFonts w:ascii="Times New Roman" w:hAnsi="Times New Roman" w:cs="Times New Roman"/>
          <w:sz w:val="24"/>
          <w:szCs w:val="24"/>
        </w:rPr>
        <w:t xml:space="preserve"> con</w:t>
      </w:r>
      <w:r w:rsidR="00726BF9">
        <w:rPr>
          <w:rFonts w:ascii="Times New Roman" w:hAnsi="Times New Roman" w:cs="Times New Roman"/>
          <w:sz w:val="24"/>
          <w:szCs w:val="24"/>
        </w:rPr>
        <w:t xml:space="preserve">sideration from the DWG”. </w:t>
      </w:r>
      <w:r w:rsidR="00B30F56">
        <w:rPr>
          <w:rFonts w:ascii="Times New Roman" w:hAnsi="Times New Roman" w:cs="Times New Roman"/>
          <w:sz w:val="24"/>
          <w:szCs w:val="24"/>
        </w:rPr>
        <w:t>E</w:t>
      </w:r>
      <w:r w:rsidR="00726BF9">
        <w:rPr>
          <w:rFonts w:ascii="Times New Roman" w:hAnsi="Times New Roman" w:cs="Times New Roman"/>
          <w:sz w:val="24"/>
          <w:szCs w:val="24"/>
        </w:rPr>
        <w:t xml:space="preserve">veryone seemed comfortable with that suggestion and </w:t>
      </w:r>
      <w:r w:rsidR="00375010">
        <w:rPr>
          <w:rFonts w:ascii="Times New Roman" w:hAnsi="Times New Roman" w:cs="Times New Roman"/>
          <w:sz w:val="24"/>
          <w:szCs w:val="24"/>
        </w:rPr>
        <w:t xml:space="preserve">the </w:t>
      </w:r>
      <w:r w:rsidR="00726BF9">
        <w:rPr>
          <w:rFonts w:ascii="Times New Roman" w:hAnsi="Times New Roman" w:cs="Times New Roman"/>
          <w:sz w:val="24"/>
          <w:szCs w:val="24"/>
        </w:rPr>
        <w:t>change was made.  The subcommittee was ta</w:t>
      </w:r>
      <w:r w:rsidR="00A02293">
        <w:rPr>
          <w:rFonts w:ascii="Times New Roman" w:hAnsi="Times New Roman" w:cs="Times New Roman"/>
          <w:sz w:val="24"/>
          <w:szCs w:val="24"/>
        </w:rPr>
        <w:t>s</w:t>
      </w:r>
      <w:r w:rsidR="00726BF9">
        <w:rPr>
          <w:rFonts w:ascii="Times New Roman" w:hAnsi="Times New Roman" w:cs="Times New Roman"/>
          <w:sz w:val="24"/>
          <w:szCs w:val="24"/>
        </w:rPr>
        <w:t xml:space="preserve">ks to respond to the legislative mandate.  It didn’t say it had to be a registered portal. </w:t>
      </w:r>
      <w:r w:rsidR="00A02293">
        <w:rPr>
          <w:rFonts w:ascii="Times New Roman" w:hAnsi="Times New Roman" w:cs="Times New Roman"/>
          <w:sz w:val="24"/>
          <w:szCs w:val="24"/>
        </w:rPr>
        <w:t xml:space="preserve">The </w:t>
      </w:r>
      <w:r w:rsidR="00B30F56">
        <w:rPr>
          <w:rFonts w:ascii="Times New Roman" w:hAnsi="Times New Roman" w:cs="Times New Roman"/>
          <w:sz w:val="24"/>
          <w:szCs w:val="24"/>
        </w:rPr>
        <w:t xml:space="preserve">actual </w:t>
      </w:r>
      <w:r w:rsidR="00A02293">
        <w:rPr>
          <w:rFonts w:ascii="Times New Roman" w:hAnsi="Times New Roman" w:cs="Times New Roman"/>
          <w:sz w:val="24"/>
          <w:szCs w:val="24"/>
        </w:rPr>
        <w:t>language indicated th</w:t>
      </w:r>
      <w:r w:rsidR="00B30F56">
        <w:rPr>
          <w:rFonts w:ascii="Times New Roman" w:hAnsi="Times New Roman" w:cs="Times New Roman"/>
          <w:sz w:val="24"/>
          <w:szCs w:val="24"/>
        </w:rPr>
        <w:t>e</w:t>
      </w:r>
      <w:r w:rsidR="00A02293">
        <w:rPr>
          <w:rFonts w:ascii="Times New Roman" w:hAnsi="Times New Roman" w:cs="Times New Roman"/>
          <w:sz w:val="24"/>
          <w:szCs w:val="24"/>
        </w:rPr>
        <w:t xml:space="preserve"> need to evaluate the development a</w:t>
      </w:r>
      <w:r w:rsidR="00B30F56">
        <w:rPr>
          <w:rFonts w:ascii="Times New Roman" w:hAnsi="Times New Roman" w:cs="Times New Roman"/>
          <w:sz w:val="24"/>
          <w:szCs w:val="24"/>
        </w:rPr>
        <w:t xml:space="preserve">nd </w:t>
      </w:r>
      <w:r w:rsidR="00A02293">
        <w:rPr>
          <w:rFonts w:ascii="Times New Roman" w:hAnsi="Times New Roman" w:cs="Times New Roman"/>
          <w:sz w:val="24"/>
          <w:szCs w:val="24"/>
        </w:rPr>
        <w:t xml:space="preserve">recommendation on noticing including a drainage </w:t>
      </w:r>
      <w:r w:rsidR="00B30F56">
        <w:rPr>
          <w:rFonts w:ascii="Times New Roman" w:hAnsi="Times New Roman" w:cs="Times New Roman"/>
          <w:sz w:val="24"/>
          <w:szCs w:val="24"/>
        </w:rPr>
        <w:t>registry</w:t>
      </w:r>
      <w:r w:rsidR="00A02293">
        <w:rPr>
          <w:rFonts w:ascii="Times New Roman" w:hAnsi="Times New Roman" w:cs="Times New Roman"/>
          <w:sz w:val="24"/>
          <w:szCs w:val="24"/>
        </w:rPr>
        <w:t xml:space="preserve"> portal.  The legislative language is important to describe the intent. The subcommittee was working towards agreements before members left</w:t>
      </w:r>
      <w:r w:rsidR="00375010">
        <w:rPr>
          <w:rFonts w:ascii="Times New Roman" w:hAnsi="Times New Roman" w:cs="Times New Roman"/>
          <w:sz w:val="24"/>
          <w:szCs w:val="24"/>
        </w:rPr>
        <w:t xml:space="preserve"> the table</w:t>
      </w:r>
      <w:r w:rsidR="00A02293">
        <w:rPr>
          <w:rFonts w:ascii="Times New Roman" w:hAnsi="Times New Roman" w:cs="Times New Roman"/>
          <w:sz w:val="24"/>
          <w:szCs w:val="24"/>
        </w:rPr>
        <w:t>. It was recommend</w:t>
      </w:r>
      <w:r w:rsidR="00B30F56">
        <w:rPr>
          <w:rFonts w:ascii="Times New Roman" w:hAnsi="Times New Roman" w:cs="Times New Roman"/>
          <w:sz w:val="24"/>
          <w:szCs w:val="24"/>
        </w:rPr>
        <w:t>ed</w:t>
      </w:r>
      <w:r w:rsidR="00A02293">
        <w:rPr>
          <w:rFonts w:ascii="Times New Roman" w:hAnsi="Times New Roman" w:cs="Times New Roman"/>
          <w:sz w:val="24"/>
          <w:szCs w:val="24"/>
        </w:rPr>
        <w:t xml:space="preserve"> that the word disbanded be removed from the report and indicated that the committee didn’t have a recommendation so there was no opportunity for the DWG to consider anything. </w:t>
      </w:r>
      <w:r w:rsidR="00B30F56">
        <w:rPr>
          <w:rFonts w:ascii="Times New Roman" w:hAnsi="Times New Roman" w:cs="Times New Roman"/>
          <w:sz w:val="24"/>
          <w:szCs w:val="24"/>
        </w:rPr>
        <w:t xml:space="preserve">It </w:t>
      </w:r>
      <w:proofErr w:type="gramStart"/>
      <w:r w:rsidR="00B30F56">
        <w:rPr>
          <w:rFonts w:ascii="Times New Roman" w:hAnsi="Times New Roman" w:cs="Times New Roman"/>
          <w:sz w:val="24"/>
          <w:szCs w:val="24"/>
        </w:rPr>
        <w:t xml:space="preserve">was </w:t>
      </w:r>
      <w:r w:rsidR="00A02293">
        <w:rPr>
          <w:rFonts w:ascii="Times New Roman" w:hAnsi="Times New Roman" w:cs="Times New Roman"/>
          <w:sz w:val="24"/>
          <w:szCs w:val="24"/>
        </w:rPr>
        <w:t xml:space="preserve"> recommend</w:t>
      </w:r>
      <w:r w:rsidR="00B30F56">
        <w:rPr>
          <w:rFonts w:ascii="Times New Roman" w:hAnsi="Times New Roman" w:cs="Times New Roman"/>
          <w:sz w:val="24"/>
          <w:szCs w:val="24"/>
        </w:rPr>
        <w:t>ed</w:t>
      </w:r>
      <w:proofErr w:type="gramEnd"/>
      <w:r w:rsidR="00A02293">
        <w:rPr>
          <w:rFonts w:ascii="Times New Roman" w:hAnsi="Times New Roman" w:cs="Times New Roman"/>
          <w:sz w:val="24"/>
          <w:szCs w:val="24"/>
        </w:rPr>
        <w:t xml:space="preserve"> to use the word discontinued instead. The report should clarify some of the conversation </w:t>
      </w:r>
      <w:r w:rsidR="00B30F56">
        <w:rPr>
          <w:rFonts w:ascii="Times New Roman" w:hAnsi="Times New Roman" w:cs="Times New Roman"/>
          <w:sz w:val="24"/>
          <w:szCs w:val="24"/>
        </w:rPr>
        <w:t xml:space="preserve">that occurred </w:t>
      </w:r>
      <w:r w:rsidR="00A02293">
        <w:rPr>
          <w:rFonts w:ascii="Times New Roman" w:hAnsi="Times New Roman" w:cs="Times New Roman"/>
          <w:sz w:val="24"/>
          <w:szCs w:val="24"/>
        </w:rPr>
        <w:t xml:space="preserve">between subcommittee members. </w:t>
      </w:r>
      <w:r w:rsidR="00633FC5">
        <w:rPr>
          <w:rFonts w:ascii="Times New Roman" w:hAnsi="Times New Roman" w:cs="Times New Roman"/>
          <w:sz w:val="24"/>
          <w:szCs w:val="24"/>
        </w:rPr>
        <w:t>There was a fair amount of discussion as to why the subcommittee discontinued meeting on this topic</w:t>
      </w:r>
      <w:r w:rsidR="004365D3">
        <w:rPr>
          <w:rFonts w:ascii="Times New Roman" w:hAnsi="Times New Roman" w:cs="Times New Roman"/>
          <w:sz w:val="24"/>
          <w:szCs w:val="24"/>
        </w:rPr>
        <w:t xml:space="preserve"> and what the legislature wanted</w:t>
      </w:r>
      <w:r w:rsidR="00633FC5">
        <w:rPr>
          <w:rFonts w:ascii="Times New Roman" w:hAnsi="Times New Roman" w:cs="Times New Roman"/>
          <w:sz w:val="24"/>
          <w:szCs w:val="24"/>
        </w:rPr>
        <w:t>.</w:t>
      </w:r>
      <w:r w:rsidR="00A02293">
        <w:rPr>
          <w:rFonts w:ascii="Times New Roman" w:hAnsi="Times New Roman" w:cs="Times New Roman"/>
          <w:sz w:val="24"/>
          <w:szCs w:val="24"/>
        </w:rPr>
        <w:t xml:space="preserve"> Tom G</w:t>
      </w:r>
      <w:r w:rsidR="00B30F56">
        <w:rPr>
          <w:rFonts w:ascii="Times New Roman" w:hAnsi="Times New Roman" w:cs="Times New Roman"/>
          <w:sz w:val="24"/>
          <w:szCs w:val="24"/>
        </w:rPr>
        <w:t>.</w:t>
      </w:r>
      <w:r w:rsidR="00A02293">
        <w:rPr>
          <w:rFonts w:ascii="Times New Roman" w:hAnsi="Times New Roman" w:cs="Times New Roman"/>
          <w:sz w:val="24"/>
          <w:szCs w:val="24"/>
        </w:rPr>
        <w:t xml:space="preserve"> as</w:t>
      </w:r>
      <w:r w:rsidR="00B30F56">
        <w:rPr>
          <w:rFonts w:ascii="Times New Roman" w:hAnsi="Times New Roman" w:cs="Times New Roman"/>
          <w:sz w:val="24"/>
          <w:szCs w:val="24"/>
        </w:rPr>
        <w:t>ked</w:t>
      </w:r>
      <w:r w:rsidR="00A02293">
        <w:rPr>
          <w:rFonts w:ascii="Times New Roman" w:hAnsi="Times New Roman" w:cs="Times New Roman"/>
          <w:sz w:val="24"/>
          <w:szCs w:val="24"/>
        </w:rPr>
        <w:t xml:space="preserve"> for some help from committee members on summarizing what was discussed and were we sit. Need to figure out next steps. </w:t>
      </w:r>
      <w:r w:rsidR="00633FC5">
        <w:rPr>
          <w:rFonts w:ascii="Times New Roman" w:hAnsi="Times New Roman" w:cs="Times New Roman"/>
          <w:sz w:val="24"/>
          <w:szCs w:val="24"/>
        </w:rPr>
        <w:t xml:space="preserve">It was mentioned to have DNR make noticing more boarder, </w:t>
      </w:r>
      <w:r w:rsidR="00B30F56">
        <w:rPr>
          <w:rFonts w:ascii="Times New Roman" w:hAnsi="Times New Roman" w:cs="Times New Roman"/>
          <w:sz w:val="24"/>
          <w:szCs w:val="24"/>
        </w:rPr>
        <w:t xml:space="preserve">and there is </w:t>
      </w:r>
      <w:r w:rsidR="00633FC5">
        <w:rPr>
          <w:rFonts w:ascii="Times New Roman" w:hAnsi="Times New Roman" w:cs="Times New Roman"/>
          <w:sz w:val="24"/>
          <w:szCs w:val="24"/>
        </w:rPr>
        <w:t>no need to have the DWG take any future action.  Question was asked if there is still interest in the subcommittee meeting on the topic</w:t>
      </w:r>
      <w:r w:rsidR="004365D3">
        <w:rPr>
          <w:rFonts w:ascii="Times New Roman" w:hAnsi="Times New Roman" w:cs="Times New Roman"/>
          <w:sz w:val="24"/>
          <w:szCs w:val="24"/>
        </w:rPr>
        <w:t xml:space="preserve">? Tom G. will work on language and remove sections 3 and 4 from the report. Folks were comfortable with removing </w:t>
      </w:r>
      <w:r w:rsidR="001C6C93">
        <w:rPr>
          <w:rFonts w:ascii="Times New Roman" w:hAnsi="Times New Roman" w:cs="Times New Roman"/>
          <w:sz w:val="24"/>
          <w:szCs w:val="24"/>
        </w:rPr>
        <w:t>those sections</w:t>
      </w:r>
      <w:r w:rsidR="004365D3">
        <w:rPr>
          <w:rFonts w:ascii="Times New Roman" w:hAnsi="Times New Roman" w:cs="Times New Roman"/>
          <w:sz w:val="24"/>
          <w:szCs w:val="24"/>
        </w:rPr>
        <w:t xml:space="preserve">. It was </w:t>
      </w:r>
      <w:r w:rsidR="005A2C8C">
        <w:rPr>
          <w:rFonts w:ascii="Times New Roman" w:hAnsi="Times New Roman" w:cs="Times New Roman"/>
          <w:sz w:val="24"/>
          <w:szCs w:val="24"/>
        </w:rPr>
        <w:t>clarified</w:t>
      </w:r>
      <w:r w:rsidR="004365D3">
        <w:rPr>
          <w:rFonts w:ascii="Times New Roman" w:hAnsi="Times New Roman" w:cs="Times New Roman"/>
          <w:sz w:val="24"/>
          <w:szCs w:val="24"/>
        </w:rPr>
        <w:t xml:space="preserve"> </w:t>
      </w:r>
      <w:r w:rsidR="001C6C93">
        <w:rPr>
          <w:rFonts w:ascii="Times New Roman" w:hAnsi="Times New Roman" w:cs="Times New Roman"/>
          <w:sz w:val="24"/>
          <w:szCs w:val="24"/>
        </w:rPr>
        <w:t xml:space="preserve">once </w:t>
      </w:r>
      <w:r w:rsidR="004365D3">
        <w:rPr>
          <w:rFonts w:ascii="Times New Roman" w:hAnsi="Times New Roman" w:cs="Times New Roman"/>
          <w:sz w:val="24"/>
          <w:szCs w:val="24"/>
        </w:rPr>
        <w:t xml:space="preserve">again that this is not </w:t>
      </w:r>
      <w:r w:rsidR="005A2C8C">
        <w:rPr>
          <w:rFonts w:ascii="Times New Roman" w:hAnsi="Times New Roman" w:cs="Times New Roman"/>
          <w:sz w:val="24"/>
          <w:szCs w:val="24"/>
        </w:rPr>
        <w:t xml:space="preserve">going to be </w:t>
      </w:r>
      <w:r w:rsidR="004365D3">
        <w:rPr>
          <w:rFonts w:ascii="Times New Roman" w:hAnsi="Times New Roman" w:cs="Times New Roman"/>
          <w:sz w:val="24"/>
          <w:szCs w:val="24"/>
        </w:rPr>
        <w:t>a DWG report. Tom G. asked that any additional comments be sent to him by noon on Monday January 15</w:t>
      </w:r>
      <w:r w:rsidR="004365D3" w:rsidRPr="004365D3">
        <w:rPr>
          <w:rFonts w:ascii="Times New Roman" w:hAnsi="Times New Roman" w:cs="Times New Roman"/>
          <w:sz w:val="24"/>
          <w:szCs w:val="24"/>
          <w:vertAlign w:val="superscript"/>
        </w:rPr>
        <w:t>th</w:t>
      </w:r>
      <w:r w:rsidR="001C6C93">
        <w:rPr>
          <w:rFonts w:ascii="Times New Roman" w:hAnsi="Times New Roman" w:cs="Times New Roman"/>
          <w:sz w:val="24"/>
          <w:szCs w:val="24"/>
        </w:rPr>
        <w:t xml:space="preserve"> </w:t>
      </w:r>
      <w:proofErr w:type="gramStart"/>
      <w:r w:rsidR="005A2C8C">
        <w:rPr>
          <w:rFonts w:ascii="Times New Roman" w:hAnsi="Times New Roman" w:cs="Times New Roman"/>
          <w:sz w:val="24"/>
          <w:szCs w:val="24"/>
        </w:rPr>
        <w:t>in order to</w:t>
      </w:r>
      <w:proofErr w:type="gramEnd"/>
      <w:r w:rsidR="005A2C8C">
        <w:rPr>
          <w:rFonts w:ascii="Times New Roman" w:hAnsi="Times New Roman" w:cs="Times New Roman"/>
          <w:sz w:val="24"/>
          <w:szCs w:val="24"/>
        </w:rPr>
        <w:t xml:space="preserve"> be</w:t>
      </w:r>
      <w:r w:rsidR="004365D3">
        <w:rPr>
          <w:rFonts w:ascii="Times New Roman" w:hAnsi="Times New Roman" w:cs="Times New Roman"/>
          <w:sz w:val="24"/>
          <w:szCs w:val="24"/>
        </w:rPr>
        <w:t xml:space="preserve"> considered.  </w:t>
      </w:r>
    </w:p>
    <w:p w14:paraId="00D912A5" w14:textId="77777777" w:rsidR="0007362D" w:rsidRDefault="0007362D">
      <w:pPr>
        <w:rPr>
          <w:rFonts w:ascii="Times New Roman" w:hAnsi="Times New Roman" w:cs="Times New Roman"/>
          <w:sz w:val="24"/>
          <w:szCs w:val="24"/>
        </w:rPr>
      </w:pPr>
    </w:p>
    <w:p w14:paraId="4E123857" w14:textId="77777777" w:rsidR="007D33AC" w:rsidRPr="005E03D0" w:rsidRDefault="007D33AC" w:rsidP="007D33AC">
      <w:pPr>
        <w:spacing w:before="80"/>
        <w:ind w:left="720" w:hanging="720"/>
        <w:rPr>
          <w:rFonts w:ascii="Times New Roman" w:hAnsi="Times New Roman" w:cs="Times New Roman"/>
          <w:bCs/>
          <w:sz w:val="24"/>
          <w:szCs w:val="24"/>
        </w:rPr>
      </w:pPr>
      <w:r w:rsidRPr="005E03D0">
        <w:rPr>
          <w:rFonts w:ascii="Times New Roman" w:hAnsi="Times New Roman" w:cs="Times New Roman"/>
          <w:bCs/>
          <w:sz w:val="24"/>
          <w:szCs w:val="24"/>
        </w:rPr>
        <w:t>2:00</w:t>
      </w:r>
      <w:r w:rsidRPr="005E03D0">
        <w:rPr>
          <w:rFonts w:ascii="Times New Roman" w:hAnsi="Times New Roman" w:cs="Times New Roman"/>
          <w:bCs/>
          <w:sz w:val="24"/>
          <w:szCs w:val="24"/>
        </w:rPr>
        <w:tab/>
        <w:t>Adjourn</w:t>
      </w:r>
    </w:p>
    <w:p w14:paraId="65D44FB8" w14:textId="1D03241B" w:rsidR="007D33AC" w:rsidRPr="005E03D0" w:rsidRDefault="007D33AC">
      <w:pPr>
        <w:rPr>
          <w:rFonts w:ascii="Times New Roman" w:hAnsi="Times New Roman" w:cs="Times New Roman"/>
          <w:sz w:val="24"/>
          <w:szCs w:val="24"/>
          <w:u w:val="single"/>
        </w:rPr>
      </w:pPr>
    </w:p>
    <w:p w14:paraId="363C5576" w14:textId="77777777" w:rsidR="008926D0" w:rsidRPr="005E03D0" w:rsidRDefault="008926D0">
      <w:pPr>
        <w:rPr>
          <w:rFonts w:ascii="Times New Roman" w:hAnsi="Times New Roman" w:cs="Times New Roman"/>
          <w:sz w:val="24"/>
          <w:szCs w:val="24"/>
        </w:rPr>
      </w:pPr>
    </w:p>
    <w:p w14:paraId="16D574FA" w14:textId="15F55232" w:rsidR="00FF496D" w:rsidRPr="005E03D0" w:rsidRDefault="00FF496D">
      <w:pPr>
        <w:rPr>
          <w:rFonts w:ascii="Times New Roman" w:hAnsi="Times New Roman" w:cs="Times New Roman"/>
          <w:sz w:val="24"/>
          <w:szCs w:val="24"/>
        </w:rPr>
      </w:pPr>
    </w:p>
    <w:p w14:paraId="7F5F048D" w14:textId="77777777" w:rsidR="00FF496D" w:rsidRPr="005E03D0" w:rsidRDefault="00FF496D">
      <w:pPr>
        <w:rPr>
          <w:rFonts w:ascii="Times New Roman" w:hAnsi="Times New Roman" w:cs="Times New Roman"/>
          <w:sz w:val="24"/>
          <w:szCs w:val="24"/>
        </w:rPr>
      </w:pPr>
    </w:p>
    <w:p w14:paraId="044D1F1A" w14:textId="77777777" w:rsidR="001454CD" w:rsidRPr="005E03D0" w:rsidRDefault="001454CD">
      <w:pPr>
        <w:rPr>
          <w:rFonts w:ascii="Times New Roman" w:hAnsi="Times New Roman" w:cs="Times New Roman"/>
          <w:sz w:val="24"/>
          <w:szCs w:val="24"/>
        </w:rPr>
      </w:pPr>
    </w:p>
    <w:p w14:paraId="0A661394" w14:textId="77777777" w:rsidR="00300126" w:rsidRPr="005E03D0" w:rsidRDefault="00300126">
      <w:pPr>
        <w:rPr>
          <w:rFonts w:ascii="Times New Roman" w:hAnsi="Times New Roman" w:cs="Times New Roman"/>
          <w:sz w:val="24"/>
          <w:szCs w:val="24"/>
        </w:rPr>
      </w:pPr>
    </w:p>
    <w:p w14:paraId="455D2300" w14:textId="77777777" w:rsidR="00E83942" w:rsidRPr="005E03D0" w:rsidRDefault="00E83942">
      <w:pPr>
        <w:rPr>
          <w:rFonts w:ascii="Times New Roman" w:hAnsi="Times New Roman" w:cs="Times New Roman"/>
          <w:sz w:val="24"/>
          <w:szCs w:val="24"/>
        </w:rPr>
      </w:pPr>
    </w:p>
    <w:sectPr w:rsidR="00E83942" w:rsidRPr="005E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560"/>
    <w:multiLevelType w:val="hybridMultilevel"/>
    <w:tmpl w:val="80CE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21856"/>
    <w:multiLevelType w:val="hybridMultilevel"/>
    <w:tmpl w:val="8A76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73C54"/>
    <w:multiLevelType w:val="hybridMultilevel"/>
    <w:tmpl w:val="69C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C3A18"/>
    <w:multiLevelType w:val="hybridMultilevel"/>
    <w:tmpl w:val="F2B4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9809538">
    <w:abstractNumId w:val="0"/>
  </w:num>
  <w:num w:numId="2" w16cid:durableId="622080820">
    <w:abstractNumId w:val="2"/>
  </w:num>
  <w:num w:numId="3" w16cid:durableId="1079326998">
    <w:abstractNumId w:val="3"/>
  </w:num>
  <w:num w:numId="4" w16cid:durableId="1344357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4"/>
    <w:rsid w:val="000274D9"/>
    <w:rsid w:val="00027E02"/>
    <w:rsid w:val="0007362D"/>
    <w:rsid w:val="00077C3D"/>
    <w:rsid w:val="00081853"/>
    <w:rsid w:val="000B4C47"/>
    <w:rsid w:val="000B61FB"/>
    <w:rsid w:val="000D1E04"/>
    <w:rsid w:val="00126CE2"/>
    <w:rsid w:val="00127D94"/>
    <w:rsid w:val="00130E32"/>
    <w:rsid w:val="001454CD"/>
    <w:rsid w:val="00192BAB"/>
    <w:rsid w:val="00197800"/>
    <w:rsid w:val="001A0DB9"/>
    <w:rsid w:val="001A1539"/>
    <w:rsid w:val="001B553D"/>
    <w:rsid w:val="001B7C67"/>
    <w:rsid w:val="001C6C93"/>
    <w:rsid w:val="00217DF3"/>
    <w:rsid w:val="00227B89"/>
    <w:rsid w:val="0025125A"/>
    <w:rsid w:val="002512A1"/>
    <w:rsid w:val="00275863"/>
    <w:rsid w:val="0027594A"/>
    <w:rsid w:val="002B3FE1"/>
    <w:rsid w:val="00300126"/>
    <w:rsid w:val="00332AA5"/>
    <w:rsid w:val="003413FE"/>
    <w:rsid w:val="00343DAC"/>
    <w:rsid w:val="003526FF"/>
    <w:rsid w:val="003625C7"/>
    <w:rsid w:val="00363518"/>
    <w:rsid w:val="00364FC4"/>
    <w:rsid w:val="0036525D"/>
    <w:rsid w:val="00375010"/>
    <w:rsid w:val="00396A1D"/>
    <w:rsid w:val="003A7631"/>
    <w:rsid w:val="003E014C"/>
    <w:rsid w:val="003F0EAE"/>
    <w:rsid w:val="00404460"/>
    <w:rsid w:val="00404E5C"/>
    <w:rsid w:val="00415C4B"/>
    <w:rsid w:val="004365D3"/>
    <w:rsid w:val="00444BBF"/>
    <w:rsid w:val="00446253"/>
    <w:rsid w:val="00446F0C"/>
    <w:rsid w:val="00457C72"/>
    <w:rsid w:val="00473CDF"/>
    <w:rsid w:val="00497322"/>
    <w:rsid w:val="004A4F53"/>
    <w:rsid w:val="004A6C3A"/>
    <w:rsid w:val="004B02C7"/>
    <w:rsid w:val="004D2017"/>
    <w:rsid w:val="004E4898"/>
    <w:rsid w:val="00521BC8"/>
    <w:rsid w:val="005413E3"/>
    <w:rsid w:val="00545CF1"/>
    <w:rsid w:val="005737EE"/>
    <w:rsid w:val="00574E2C"/>
    <w:rsid w:val="005759C5"/>
    <w:rsid w:val="00592E1F"/>
    <w:rsid w:val="005A2C8C"/>
    <w:rsid w:val="005C5CFD"/>
    <w:rsid w:val="005D3028"/>
    <w:rsid w:val="005E03D0"/>
    <w:rsid w:val="005E17DE"/>
    <w:rsid w:val="00610654"/>
    <w:rsid w:val="00615728"/>
    <w:rsid w:val="00623F0A"/>
    <w:rsid w:val="00633FC5"/>
    <w:rsid w:val="006702D1"/>
    <w:rsid w:val="006706DE"/>
    <w:rsid w:val="006A6533"/>
    <w:rsid w:val="006B498B"/>
    <w:rsid w:val="006C0F7A"/>
    <w:rsid w:val="006C78EF"/>
    <w:rsid w:val="006D3AD0"/>
    <w:rsid w:val="00704F0F"/>
    <w:rsid w:val="00710D14"/>
    <w:rsid w:val="00726BF9"/>
    <w:rsid w:val="00736E98"/>
    <w:rsid w:val="0073750A"/>
    <w:rsid w:val="00752E3C"/>
    <w:rsid w:val="00756CA6"/>
    <w:rsid w:val="00756FA9"/>
    <w:rsid w:val="00783197"/>
    <w:rsid w:val="007916FE"/>
    <w:rsid w:val="00794E20"/>
    <w:rsid w:val="00796179"/>
    <w:rsid w:val="007A4389"/>
    <w:rsid w:val="007C1585"/>
    <w:rsid w:val="007D33AC"/>
    <w:rsid w:val="007E3C92"/>
    <w:rsid w:val="00812875"/>
    <w:rsid w:val="00823C72"/>
    <w:rsid w:val="0083754D"/>
    <w:rsid w:val="00864558"/>
    <w:rsid w:val="008708FB"/>
    <w:rsid w:val="008926D0"/>
    <w:rsid w:val="008A1DCE"/>
    <w:rsid w:val="008B5375"/>
    <w:rsid w:val="008C3059"/>
    <w:rsid w:val="008C5D50"/>
    <w:rsid w:val="008D4DBA"/>
    <w:rsid w:val="00904EB0"/>
    <w:rsid w:val="00914474"/>
    <w:rsid w:val="00920526"/>
    <w:rsid w:val="00977402"/>
    <w:rsid w:val="0099655C"/>
    <w:rsid w:val="009A29BD"/>
    <w:rsid w:val="009D0B99"/>
    <w:rsid w:val="00A02293"/>
    <w:rsid w:val="00A079E8"/>
    <w:rsid w:val="00A322CD"/>
    <w:rsid w:val="00A73792"/>
    <w:rsid w:val="00AC2719"/>
    <w:rsid w:val="00AC7F82"/>
    <w:rsid w:val="00AD143C"/>
    <w:rsid w:val="00B30F56"/>
    <w:rsid w:val="00B75F58"/>
    <w:rsid w:val="00B9053F"/>
    <w:rsid w:val="00BA60FA"/>
    <w:rsid w:val="00BB5761"/>
    <w:rsid w:val="00BD53F2"/>
    <w:rsid w:val="00BD545E"/>
    <w:rsid w:val="00C42BA2"/>
    <w:rsid w:val="00C50A1C"/>
    <w:rsid w:val="00C75ED3"/>
    <w:rsid w:val="00C9108D"/>
    <w:rsid w:val="00CA5A8B"/>
    <w:rsid w:val="00CA6CE2"/>
    <w:rsid w:val="00CB2499"/>
    <w:rsid w:val="00CC37B9"/>
    <w:rsid w:val="00D31184"/>
    <w:rsid w:val="00D363EE"/>
    <w:rsid w:val="00D4284E"/>
    <w:rsid w:val="00D51B1C"/>
    <w:rsid w:val="00D558D1"/>
    <w:rsid w:val="00DB6F15"/>
    <w:rsid w:val="00DC70AB"/>
    <w:rsid w:val="00DD2C93"/>
    <w:rsid w:val="00E01827"/>
    <w:rsid w:val="00E2256B"/>
    <w:rsid w:val="00E36FA3"/>
    <w:rsid w:val="00E40C44"/>
    <w:rsid w:val="00E64ABD"/>
    <w:rsid w:val="00E83942"/>
    <w:rsid w:val="00E90B01"/>
    <w:rsid w:val="00E9116E"/>
    <w:rsid w:val="00EA31BF"/>
    <w:rsid w:val="00EC38C8"/>
    <w:rsid w:val="00EC4BFD"/>
    <w:rsid w:val="00EC5366"/>
    <w:rsid w:val="00EF626B"/>
    <w:rsid w:val="00EF6489"/>
    <w:rsid w:val="00F2137D"/>
    <w:rsid w:val="00F31293"/>
    <w:rsid w:val="00F44148"/>
    <w:rsid w:val="00F5214E"/>
    <w:rsid w:val="00F635BB"/>
    <w:rsid w:val="00F65F7D"/>
    <w:rsid w:val="00F70B33"/>
    <w:rsid w:val="00F97971"/>
    <w:rsid w:val="00FA3F8C"/>
    <w:rsid w:val="00FA4488"/>
    <w:rsid w:val="00FB22D4"/>
    <w:rsid w:val="00FC3A76"/>
    <w:rsid w:val="00FC4C0D"/>
    <w:rsid w:val="00FD4198"/>
    <w:rsid w:val="00FF30CB"/>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4F3"/>
  <w15:chartTrackingRefBased/>
  <w15:docId w15:val="{CEB93888-89F7-4F6B-9B5F-C4071FE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19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Dahl, Ethan (He/Him/His) (BWSR)</cp:lastModifiedBy>
  <cp:revision>2</cp:revision>
  <dcterms:created xsi:type="dcterms:W3CDTF">2024-02-14T15:45:00Z</dcterms:created>
  <dcterms:modified xsi:type="dcterms:W3CDTF">2024-02-14T15:45:00Z</dcterms:modified>
</cp:coreProperties>
</file>